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80" w:rightFromText="180" w:vertAnchor="page" w:horzAnchor="margin" w:tblpX="-360" w:tblpY="1126"/>
        <w:tblW w:w="10414" w:type="dxa"/>
        <w:tblLayout w:type="fixed"/>
        <w:tblLook w:val="04A0" w:firstRow="1" w:lastRow="0" w:firstColumn="1" w:lastColumn="0" w:noHBand="0" w:noVBand="1"/>
      </w:tblPr>
      <w:tblGrid>
        <w:gridCol w:w="2610"/>
        <w:gridCol w:w="7804"/>
      </w:tblGrid>
      <w:tr w:rsidR="007239D2">
        <w:trPr>
          <w:trHeight w:val="4950"/>
        </w:trPr>
        <w:tc>
          <w:tcPr>
            <w:tcW w:w="261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:rsidR="007239D2" w:rsidRDefault="00652921">
            <w:pPr>
              <w:spacing w:after="0" w:line="240" w:lineRule="auto"/>
              <w:contextualSpacing/>
              <w:rPr>
                <w:rFonts w:ascii="Arial" w:eastAsia="Times New Roman" w:hAnsi="Arial"/>
                <w:b/>
                <w:sz w:val="24"/>
                <w:szCs w:val="24"/>
              </w:rPr>
            </w:pPr>
            <w:bookmarkStart w:id="0" w:name="_Hlk20524144"/>
            <w:r>
              <w:rPr>
                <w:rFonts w:ascii="Arial" w:eastAsia="Times New Roman" w:hAnsi="Arial"/>
                <w:b/>
                <w:sz w:val="24"/>
                <w:szCs w:val="24"/>
              </w:rPr>
              <w:t>Panel:</w:t>
            </w:r>
          </w:p>
          <w:p w:rsidR="007239D2" w:rsidRDefault="007239D2">
            <w:pPr>
              <w:spacing w:after="0" w:line="240" w:lineRule="auto"/>
              <w:contextualSpacing/>
              <w:rPr>
                <w:rFonts w:ascii="Arial" w:eastAsia="Times New Roman" w:hAnsi="Arial"/>
                <w:b/>
                <w:sz w:val="24"/>
                <w:szCs w:val="24"/>
              </w:rPr>
            </w:pPr>
          </w:p>
          <w:p w:rsidR="007239D2" w:rsidRDefault="00652921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/>
                <w:sz w:val="20"/>
                <w:szCs w:val="20"/>
              </w:rPr>
            </w:pPr>
            <w:r>
              <w:rPr>
                <w:rFonts w:ascii="Arial" w:eastAsia="Times New Roman" w:hAnsi="Arial"/>
                <w:b/>
                <w:sz w:val="20"/>
                <w:szCs w:val="20"/>
              </w:rPr>
              <w:t>Muzam</w:t>
            </w:r>
            <w:r w:rsidR="001341E8">
              <w:rPr>
                <w:rFonts w:ascii="Arial" w:eastAsia="Times New Roman" w:hAnsi="Arial"/>
                <w:b/>
                <w:sz w:val="20"/>
                <w:szCs w:val="20"/>
              </w:rPr>
              <w:t>m</w:t>
            </w:r>
            <w:r w:rsidR="00B940EC">
              <w:rPr>
                <w:rFonts w:ascii="Arial" w:eastAsia="Times New Roman" w:hAnsi="Arial"/>
                <w:b/>
                <w:sz w:val="20"/>
                <w:szCs w:val="20"/>
              </w:rPr>
              <w:t>a</w:t>
            </w:r>
            <w:r>
              <w:rPr>
                <w:rFonts w:ascii="Arial" w:eastAsia="Times New Roman" w:hAnsi="Arial"/>
                <w:b/>
                <w:sz w:val="20"/>
                <w:szCs w:val="20"/>
              </w:rPr>
              <w:t>l Hussain</w:t>
            </w:r>
          </w:p>
          <w:p w:rsidR="007239D2" w:rsidRDefault="00B940EC">
            <w:pPr>
              <w:spacing w:after="0" w:line="240" w:lineRule="auto"/>
              <w:ind w:left="-105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Assistant</w:t>
            </w:r>
            <w:r w:rsidR="00652921">
              <w:rPr>
                <w:rFonts w:ascii="Arial" w:hAnsi="Arial"/>
                <w:sz w:val="20"/>
                <w:szCs w:val="20"/>
              </w:rPr>
              <w:t xml:space="preserve"> </w:t>
            </w:r>
            <w:r w:rsidR="00C12083">
              <w:rPr>
                <w:rFonts w:ascii="Arial" w:hAnsi="Arial"/>
                <w:sz w:val="20"/>
                <w:szCs w:val="20"/>
              </w:rPr>
              <w:t>Manager, P</w:t>
            </w:r>
            <w:r w:rsidR="00652921">
              <w:rPr>
                <w:rFonts w:ascii="Arial" w:hAnsi="Arial"/>
                <w:sz w:val="20"/>
                <w:szCs w:val="20"/>
              </w:rPr>
              <w:t xml:space="preserve">-TEVTA </w:t>
            </w:r>
          </w:p>
          <w:p w:rsidR="007239D2" w:rsidRDefault="007239D2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/>
                <w:sz w:val="20"/>
                <w:szCs w:val="20"/>
              </w:rPr>
            </w:pPr>
          </w:p>
          <w:p w:rsidR="007239D2" w:rsidRPr="006100EB" w:rsidRDefault="00652921">
            <w:pPr>
              <w:spacing w:after="0" w:line="240" w:lineRule="auto"/>
              <w:ind w:left="-105"/>
              <w:rPr>
                <w:rFonts w:ascii="Arial" w:hAnsi="Arial"/>
                <w:b/>
                <w:bCs/>
                <w:sz w:val="20"/>
                <w:szCs w:val="20"/>
              </w:rPr>
            </w:pPr>
            <w:proofErr w:type="spellStart"/>
            <w:r w:rsidRPr="006100EB">
              <w:rPr>
                <w:rFonts w:ascii="Arial" w:hAnsi="Arial"/>
                <w:b/>
                <w:bCs/>
                <w:sz w:val="20"/>
                <w:szCs w:val="20"/>
              </w:rPr>
              <w:t>Khwaja</w:t>
            </w:r>
            <w:proofErr w:type="spellEnd"/>
            <w:r w:rsidRPr="006100EB">
              <w:rPr>
                <w:rFonts w:ascii="Arial" w:hAnsi="Arial"/>
                <w:b/>
                <w:bCs/>
                <w:sz w:val="20"/>
                <w:szCs w:val="20"/>
              </w:rPr>
              <w:t xml:space="preserve"> Muhammad Umar</w:t>
            </w:r>
          </w:p>
          <w:p w:rsidR="007239D2" w:rsidRDefault="00652921">
            <w:pPr>
              <w:spacing w:after="0" w:line="240" w:lineRule="auto"/>
              <w:ind w:left="-105"/>
              <w:contextualSpacing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 xml:space="preserve">Tech </w:t>
            </w:r>
            <w:r w:rsidR="00B940EC">
              <w:rPr>
                <w:rFonts w:ascii="Arial" w:hAnsi="Arial"/>
                <w:sz w:val="20"/>
                <w:szCs w:val="20"/>
              </w:rPr>
              <w:t>Manager, Resources</w:t>
            </w:r>
          </w:p>
          <w:p w:rsidR="007239D2" w:rsidRDefault="007239D2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Cs/>
                <w:sz w:val="20"/>
                <w:szCs w:val="20"/>
              </w:rPr>
            </w:pPr>
          </w:p>
          <w:p w:rsidR="007239D2" w:rsidRDefault="00652921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/>
                <w:sz w:val="20"/>
                <w:szCs w:val="20"/>
              </w:rPr>
            </w:pPr>
            <w:r>
              <w:rPr>
                <w:rFonts w:ascii="Arial" w:eastAsia="Times New Roman" w:hAnsi="Arial"/>
                <w:b/>
                <w:sz w:val="20"/>
                <w:szCs w:val="20"/>
              </w:rPr>
              <w:t>Shaukat Ali Rana</w:t>
            </w:r>
          </w:p>
          <w:p w:rsidR="007239D2" w:rsidRDefault="00652921">
            <w:pPr>
              <w:spacing w:after="0" w:line="240" w:lineRule="auto"/>
              <w:ind w:left="-105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P-</w:t>
            </w:r>
            <w:r w:rsidR="00B940EC">
              <w:rPr>
                <w:rFonts w:ascii="Arial" w:hAnsi="Arial"/>
                <w:sz w:val="20"/>
                <w:szCs w:val="20"/>
              </w:rPr>
              <w:t>TEVTA, GCT</w:t>
            </w:r>
          </w:p>
          <w:p w:rsidR="00B940EC" w:rsidRDefault="00B940EC">
            <w:pPr>
              <w:spacing w:after="0" w:line="240" w:lineRule="auto"/>
              <w:ind w:left="-105"/>
              <w:rPr>
                <w:rFonts w:ascii="Arial" w:hAnsi="Arial"/>
                <w:sz w:val="20"/>
                <w:szCs w:val="20"/>
              </w:rPr>
            </w:pPr>
          </w:p>
          <w:p w:rsidR="007239D2" w:rsidRDefault="00652921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/>
                <w:sz w:val="20"/>
                <w:szCs w:val="20"/>
              </w:rPr>
            </w:pPr>
            <w:r>
              <w:rPr>
                <w:rFonts w:ascii="Arial" w:eastAsia="Times New Roman" w:hAnsi="Arial"/>
                <w:b/>
                <w:sz w:val="20"/>
                <w:szCs w:val="20"/>
              </w:rPr>
              <w:t xml:space="preserve">Muhammad </w:t>
            </w:r>
            <w:proofErr w:type="spellStart"/>
            <w:r>
              <w:rPr>
                <w:rFonts w:ascii="Arial" w:eastAsia="Times New Roman" w:hAnsi="Arial"/>
                <w:b/>
                <w:sz w:val="20"/>
                <w:szCs w:val="20"/>
              </w:rPr>
              <w:t>Fizan</w:t>
            </w:r>
            <w:proofErr w:type="spellEnd"/>
          </w:p>
          <w:p w:rsidR="00B940EC" w:rsidRDefault="00652921">
            <w:pPr>
              <w:spacing w:after="0" w:line="240" w:lineRule="auto"/>
              <w:ind w:left="-105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P-</w:t>
            </w:r>
            <w:r w:rsidR="00B940EC">
              <w:rPr>
                <w:rFonts w:ascii="Arial" w:hAnsi="Arial"/>
                <w:sz w:val="20"/>
                <w:szCs w:val="20"/>
              </w:rPr>
              <w:t>TEVTA, GTTI</w:t>
            </w:r>
            <w:r>
              <w:rPr>
                <w:rFonts w:ascii="Arial" w:hAnsi="Arial"/>
                <w:sz w:val="20"/>
                <w:szCs w:val="20"/>
              </w:rPr>
              <w:t>,</w:t>
            </w:r>
          </w:p>
          <w:p w:rsidR="007239D2" w:rsidRDefault="00652921">
            <w:pPr>
              <w:spacing w:after="0" w:line="240" w:lineRule="auto"/>
              <w:ind w:left="-105"/>
              <w:rPr>
                <w:rFonts w:ascii="Arial" w:hAnsi="Arial"/>
                <w:sz w:val="20"/>
                <w:szCs w:val="20"/>
              </w:rPr>
            </w:pPr>
            <w:proofErr w:type="spellStart"/>
            <w:r>
              <w:rPr>
                <w:rFonts w:ascii="Arial" w:hAnsi="Arial"/>
                <w:sz w:val="20"/>
                <w:szCs w:val="20"/>
              </w:rPr>
              <w:t>Mughulpurara</w:t>
            </w:r>
            <w:proofErr w:type="spellEnd"/>
          </w:p>
          <w:p w:rsidR="007239D2" w:rsidRDefault="007239D2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Cs/>
                <w:sz w:val="20"/>
                <w:szCs w:val="20"/>
              </w:rPr>
            </w:pPr>
          </w:p>
          <w:p w:rsidR="007239D2" w:rsidRDefault="00652921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Cs/>
                <w:sz w:val="20"/>
                <w:szCs w:val="20"/>
              </w:rPr>
            </w:pPr>
            <w:r>
              <w:rPr>
                <w:rFonts w:ascii="Arial" w:eastAsia="Times New Roman" w:hAnsi="Arial"/>
                <w:b/>
                <w:sz w:val="20"/>
                <w:szCs w:val="20"/>
              </w:rPr>
              <w:t xml:space="preserve">Muhammad </w:t>
            </w:r>
            <w:proofErr w:type="spellStart"/>
            <w:r>
              <w:rPr>
                <w:rFonts w:ascii="Arial" w:eastAsia="Times New Roman" w:hAnsi="Arial"/>
                <w:b/>
                <w:sz w:val="20"/>
                <w:szCs w:val="20"/>
              </w:rPr>
              <w:t>Arham</w:t>
            </w:r>
            <w:proofErr w:type="spellEnd"/>
            <w:r>
              <w:rPr>
                <w:rFonts w:ascii="Arial" w:eastAsia="Times New Roman" w:hAnsi="Arial"/>
                <w:b/>
                <w:sz w:val="20"/>
                <w:szCs w:val="20"/>
              </w:rPr>
              <w:t xml:space="preserve"> </w:t>
            </w:r>
            <w:r w:rsidR="00B940EC">
              <w:rPr>
                <w:rFonts w:ascii="Arial" w:eastAsia="Times New Roman" w:hAnsi="Arial"/>
                <w:b/>
                <w:sz w:val="20"/>
                <w:szCs w:val="20"/>
              </w:rPr>
              <w:t>Mahfouz</w:t>
            </w:r>
          </w:p>
          <w:p w:rsidR="007239D2" w:rsidRDefault="00652921">
            <w:pPr>
              <w:spacing w:after="0" w:line="240" w:lineRule="auto"/>
              <w:ind w:left="-105"/>
              <w:contextualSpacing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 xml:space="preserve">Electrical Data </w:t>
            </w:r>
            <w:r w:rsidR="00B940EC">
              <w:rPr>
                <w:rFonts w:ascii="Arial" w:hAnsi="Arial"/>
                <w:sz w:val="20"/>
                <w:szCs w:val="20"/>
              </w:rPr>
              <w:t>Engineer, Vision</w:t>
            </w:r>
            <w:r>
              <w:rPr>
                <w:rFonts w:ascii="Arial" w:hAnsi="Arial"/>
                <w:sz w:val="20"/>
                <w:szCs w:val="20"/>
              </w:rPr>
              <w:t xml:space="preserve"> Developer</w:t>
            </w:r>
          </w:p>
          <w:p w:rsidR="007239D2" w:rsidRDefault="00652921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Cs/>
                <w:sz w:val="20"/>
                <w:szCs w:val="20"/>
              </w:rPr>
            </w:pPr>
            <w:r>
              <w:rPr>
                <w:rFonts w:ascii="Arial" w:eastAsia="Times New Roman" w:hAnsi="Arial"/>
                <w:b/>
                <w:sz w:val="20"/>
                <w:szCs w:val="20"/>
              </w:rPr>
              <w:t xml:space="preserve">Abdul </w:t>
            </w:r>
            <w:r w:rsidR="00B940EC">
              <w:rPr>
                <w:rFonts w:ascii="Arial" w:eastAsia="Times New Roman" w:hAnsi="Arial"/>
                <w:b/>
                <w:sz w:val="20"/>
                <w:szCs w:val="20"/>
              </w:rPr>
              <w:t>Rehman, EV</w:t>
            </w:r>
            <w:r>
              <w:rPr>
                <w:rFonts w:ascii="Arial" w:eastAsia="Times New Roman" w:hAnsi="Arial"/>
                <w:bCs/>
                <w:sz w:val="20"/>
                <w:szCs w:val="20"/>
              </w:rPr>
              <w:t xml:space="preserve"> Certified </w:t>
            </w:r>
            <w:r w:rsidR="00B940EC">
              <w:rPr>
                <w:rFonts w:ascii="Arial" w:eastAsia="Times New Roman" w:hAnsi="Arial"/>
                <w:bCs/>
                <w:sz w:val="20"/>
                <w:szCs w:val="20"/>
              </w:rPr>
              <w:t>Expert, Hyundai</w:t>
            </w:r>
          </w:p>
          <w:p w:rsidR="007239D2" w:rsidRDefault="007239D2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Cs/>
                <w:sz w:val="20"/>
                <w:szCs w:val="20"/>
              </w:rPr>
            </w:pPr>
          </w:p>
          <w:p w:rsidR="007239D2" w:rsidRDefault="00652921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/>
                <w:sz w:val="20"/>
                <w:szCs w:val="20"/>
              </w:rPr>
            </w:pPr>
            <w:proofErr w:type="spellStart"/>
            <w:r>
              <w:rPr>
                <w:rFonts w:ascii="Arial" w:eastAsia="Times New Roman" w:hAnsi="Arial"/>
                <w:b/>
                <w:sz w:val="20"/>
                <w:szCs w:val="20"/>
              </w:rPr>
              <w:t>Mian</w:t>
            </w:r>
            <w:proofErr w:type="spellEnd"/>
            <w:r>
              <w:rPr>
                <w:rFonts w:ascii="Arial" w:eastAsia="Times New Roman" w:hAnsi="Arial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Times New Roman" w:hAnsi="Arial"/>
                <w:b/>
                <w:sz w:val="20"/>
                <w:szCs w:val="20"/>
              </w:rPr>
              <w:t>Attique</w:t>
            </w:r>
            <w:proofErr w:type="spellEnd"/>
          </w:p>
          <w:p w:rsidR="007239D2" w:rsidRDefault="00652921">
            <w:pPr>
              <w:spacing w:after="0" w:line="240" w:lineRule="auto"/>
              <w:ind w:left="-105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Honda Center Lahore</w:t>
            </w:r>
          </w:p>
          <w:p w:rsidR="007239D2" w:rsidRDefault="007239D2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Cs/>
                <w:sz w:val="20"/>
                <w:szCs w:val="20"/>
              </w:rPr>
            </w:pPr>
          </w:p>
          <w:p w:rsidR="007239D2" w:rsidRDefault="00652921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Arial" w:eastAsia="Times New Roman" w:hAnsi="Arial"/>
                <w:b/>
                <w:sz w:val="20"/>
                <w:szCs w:val="20"/>
              </w:rPr>
              <w:t>Mr.Ijaz</w:t>
            </w:r>
            <w:proofErr w:type="spellEnd"/>
            <w:proofErr w:type="gramEnd"/>
            <w:r>
              <w:rPr>
                <w:rFonts w:ascii="Arial" w:eastAsia="Times New Roman" w:hAnsi="Arial"/>
                <w:b/>
                <w:sz w:val="20"/>
                <w:szCs w:val="20"/>
              </w:rPr>
              <w:t xml:space="preserve"> Hameed</w:t>
            </w:r>
          </w:p>
          <w:p w:rsidR="007239D2" w:rsidRDefault="00652921">
            <w:pPr>
              <w:spacing w:after="0" w:line="240" w:lineRule="auto"/>
              <w:ind w:left="-105"/>
              <w:contextualSpacing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EX-P-TEVTA</w:t>
            </w:r>
          </w:p>
          <w:p w:rsidR="007239D2" w:rsidRDefault="007239D2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Cs/>
                <w:sz w:val="20"/>
                <w:szCs w:val="20"/>
              </w:rPr>
            </w:pPr>
          </w:p>
          <w:p w:rsidR="007239D2" w:rsidRDefault="00652921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/>
                <w:sz w:val="20"/>
                <w:szCs w:val="20"/>
              </w:rPr>
            </w:pPr>
            <w:r>
              <w:rPr>
                <w:rFonts w:ascii="Arial" w:eastAsia="Times New Roman" w:hAnsi="Arial"/>
                <w:b/>
                <w:sz w:val="20"/>
                <w:szCs w:val="20"/>
              </w:rPr>
              <w:t>Aryan Ali</w:t>
            </w:r>
          </w:p>
          <w:p w:rsidR="007239D2" w:rsidRDefault="00652921">
            <w:pPr>
              <w:spacing w:after="0" w:line="240" w:lineRule="auto"/>
              <w:ind w:left="-105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Electrical Engineer,</w:t>
            </w:r>
            <w:r w:rsidR="00D97764">
              <w:rPr>
                <w:rFonts w:ascii="Arial" w:hAnsi="Arial"/>
                <w:sz w:val="20"/>
                <w:szCs w:val="20"/>
              </w:rPr>
              <w:t xml:space="preserve"> </w:t>
            </w:r>
            <w:r>
              <w:rPr>
                <w:rFonts w:ascii="Arial" w:hAnsi="Arial"/>
                <w:sz w:val="20"/>
                <w:szCs w:val="20"/>
              </w:rPr>
              <w:t>PVTC</w:t>
            </w:r>
          </w:p>
          <w:p w:rsidR="007239D2" w:rsidRDefault="007239D2">
            <w:pPr>
              <w:spacing w:after="0" w:line="240" w:lineRule="auto"/>
              <w:contextualSpacing/>
              <w:rPr>
                <w:rFonts w:ascii="Arial" w:eastAsia="Times New Roman" w:hAnsi="Arial"/>
                <w:b/>
                <w:sz w:val="20"/>
                <w:szCs w:val="24"/>
              </w:rPr>
            </w:pPr>
          </w:p>
          <w:p w:rsidR="007239D2" w:rsidRDefault="00652921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/>
              </w:rPr>
            </w:pPr>
            <w:r>
              <w:rPr>
                <w:rFonts w:ascii="Arial" w:eastAsia="Times New Roman" w:hAnsi="Arial"/>
                <w:b/>
              </w:rPr>
              <w:t>DACUM Facilitator</w:t>
            </w:r>
          </w:p>
          <w:p w:rsidR="007239D2" w:rsidRDefault="007239D2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/>
                <w:sz w:val="20"/>
                <w:szCs w:val="24"/>
              </w:rPr>
            </w:pPr>
          </w:p>
          <w:p w:rsidR="007239D2" w:rsidRDefault="00652921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/>
                <w:sz w:val="20"/>
                <w:szCs w:val="24"/>
              </w:rPr>
            </w:pPr>
            <w:r>
              <w:rPr>
                <w:rFonts w:ascii="Arial" w:eastAsia="Times New Roman" w:hAnsi="Arial"/>
                <w:b/>
                <w:sz w:val="20"/>
                <w:szCs w:val="24"/>
              </w:rPr>
              <w:t>Engr.</w:t>
            </w:r>
            <w:r w:rsidR="00B940EC">
              <w:rPr>
                <w:rFonts w:ascii="Arial" w:eastAsia="Times New Roman" w:hAnsi="Arial"/>
                <w:b/>
                <w:sz w:val="20"/>
                <w:szCs w:val="24"/>
              </w:rPr>
              <w:t xml:space="preserve"> </w:t>
            </w:r>
            <w:r>
              <w:rPr>
                <w:rFonts w:ascii="Arial" w:eastAsia="Times New Roman" w:hAnsi="Arial"/>
                <w:b/>
                <w:sz w:val="20"/>
                <w:szCs w:val="24"/>
              </w:rPr>
              <w:t>Abdul Maqsood</w:t>
            </w:r>
          </w:p>
          <w:p w:rsidR="007239D2" w:rsidRDefault="007239D2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/>
                <w:sz w:val="20"/>
                <w:szCs w:val="24"/>
              </w:rPr>
            </w:pPr>
          </w:p>
          <w:p w:rsidR="007239D2" w:rsidRDefault="00652921">
            <w:pPr>
              <w:spacing w:before="60" w:after="60" w:line="240" w:lineRule="auto"/>
              <w:ind w:left="-105"/>
              <w:contextualSpacing/>
              <w:rPr>
                <w:rFonts w:ascii="Arial" w:eastAsiaTheme="minorEastAsia" w:hAnsi="Arial"/>
                <w:b/>
                <w:bCs/>
              </w:rPr>
            </w:pPr>
            <w:r>
              <w:rPr>
                <w:rFonts w:ascii="Arial" w:eastAsiaTheme="minorEastAsia" w:hAnsi="Arial"/>
                <w:b/>
                <w:bCs/>
              </w:rPr>
              <w:t>NAVTTC conveners</w:t>
            </w:r>
          </w:p>
          <w:p w:rsidR="007239D2" w:rsidRDefault="00652921">
            <w:pPr>
              <w:spacing w:before="60" w:after="60" w:line="240" w:lineRule="auto"/>
              <w:contextualSpacing/>
              <w:rPr>
                <w:rFonts w:ascii="Arial" w:eastAsiaTheme="minorEastAsia" w:hAnsi="Arial"/>
                <w:sz w:val="20"/>
                <w:szCs w:val="24"/>
              </w:rPr>
            </w:pPr>
            <w:r>
              <w:rPr>
                <w:rFonts w:ascii="Arial" w:eastAsiaTheme="minorEastAsia" w:hAnsi="Arial"/>
                <w:sz w:val="20"/>
                <w:szCs w:val="24"/>
              </w:rPr>
              <w:t xml:space="preserve"> </w:t>
            </w:r>
          </w:p>
          <w:p w:rsidR="007239D2" w:rsidRDefault="00652921">
            <w:pPr>
              <w:spacing w:before="60" w:after="60" w:line="240" w:lineRule="auto"/>
              <w:ind w:left="-105"/>
              <w:contextualSpacing/>
              <w:rPr>
                <w:rFonts w:ascii="Arial" w:eastAsiaTheme="minorEastAsia" w:hAnsi="Arial"/>
                <w:b/>
                <w:bCs/>
                <w:sz w:val="20"/>
                <w:szCs w:val="24"/>
              </w:rPr>
            </w:pPr>
            <w:r>
              <w:rPr>
                <w:rFonts w:ascii="Arial" w:eastAsiaTheme="minorEastAsia" w:hAnsi="Arial"/>
                <w:b/>
                <w:bCs/>
                <w:sz w:val="20"/>
                <w:szCs w:val="24"/>
              </w:rPr>
              <w:t xml:space="preserve">Muhammad </w:t>
            </w:r>
            <w:proofErr w:type="spellStart"/>
            <w:r>
              <w:rPr>
                <w:rFonts w:ascii="Arial" w:eastAsiaTheme="minorEastAsia" w:hAnsi="Arial"/>
                <w:b/>
                <w:bCs/>
                <w:sz w:val="20"/>
                <w:szCs w:val="24"/>
              </w:rPr>
              <w:t>Ishaq</w:t>
            </w:r>
            <w:proofErr w:type="spellEnd"/>
          </w:p>
          <w:p w:rsidR="007239D2" w:rsidRDefault="00652921">
            <w:pPr>
              <w:spacing w:before="60" w:after="60" w:line="240" w:lineRule="auto"/>
              <w:ind w:left="-105"/>
              <w:contextualSpacing/>
              <w:rPr>
                <w:rFonts w:ascii="Arial" w:eastAsiaTheme="minorEastAsia" w:hAnsi="Arial"/>
                <w:sz w:val="20"/>
                <w:szCs w:val="24"/>
              </w:rPr>
            </w:pPr>
            <w:r>
              <w:rPr>
                <w:rFonts w:ascii="Arial" w:eastAsiaTheme="minorEastAsia" w:hAnsi="Arial"/>
                <w:sz w:val="20"/>
                <w:szCs w:val="24"/>
              </w:rPr>
              <w:t>Deputy Director</w:t>
            </w:r>
          </w:p>
          <w:p w:rsidR="007239D2" w:rsidRDefault="00652921">
            <w:pPr>
              <w:spacing w:before="60" w:after="60" w:line="240" w:lineRule="auto"/>
              <w:ind w:left="-105"/>
              <w:contextualSpacing/>
              <w:rPr>
                <w:rFonts w:ascii="Arial" w:eastAsiaTheme="minorEastAsia" w:hAnsi="Arial"/>
                <w:sz w:val="20"/>
                <w:szCs w:val="24"/>
              </w:rPr>
            </w:pPr>
            <w:r>
              <w:rPr>
                <w:rFonts w:ascii="Arial" w:eastAsiaTheme="minorEastAsia" w:hAnsi="Arial"/>
                <w:sz w:val="20"/>
                <w:szCs w:val="24"/>
              </w:rPr>
              <w:t>NAVTTC HQ Islamabad</w:t>
            </w:r>
          </w:p>
          <w:p w:rsidR="007239D2" w:rsidRDefault="007239D2">
            <w:pPr>
              <w:spacing w:before="60" w:after="60" w:line="240" w:lineRule="auto"/>
              <w:ind w:left="-105"/>
              <w:contextualSpacing/>
              <w:rPr>
                <w:rFonts w:ascii="Arial" w:eastAsiaTheme="minorEastAsia" w:hAnsi="Arial"/>
                <w:sz w:val="20"/>
                <w:szCs w:val="24"/>
              </w:rPr>
            </w:pPr>
          </w:p>
          <w:p w:rsidR="007239D2" w:rsidRDefault="00652921">
            <w:pPr>
              <w:spacing w:before="60" w:after="60" w:line="240" w:lineRule="auto"/>
              <w:ind w:left="-105"/>
              <w:contextualSpacing/>
              <w:rPr>
                <w:rFonts w:ascii="Arial" w:eastAsiaTheme="minorEastAsia" w:hAnsi="Arial"/>
                <w:b/>
                <w:bCs/>
                <w:sz w:val="20"/>
                <w:szCs w:val="24"/>
              </w:rPr>
            </w:pPr>
            <w:r>
              <w:rPr>
                <w:rFonts w:ascii="Arial" w:eastAsiaTheme="minorEastAsia" w:hAnsi="Arial"/>
                <w:b/>
                <w:bCs/>
                <w:sz w:val="20"/>
                <w:szCs w:val="24"/>
              </w:rPr>
              <w:t>Humza Nadeem</w:t>
            </w:r>
          </w:p>
          <w:p w:rsidR="007239D2" w:rsidRDefault="00652921">
            <w:pPr>
              <w:spacing w:before="60" w:after="60" w:line="240" w:lineRule="auto"/>
              <w:ind w:left="-105"/>
              <w:contextualSpacing/>
              <w:rPr>
                <w:rFonts w:ascii="Arial" w:eastAsiaTheme="minorEastAsia" w:hAnsi="Arial"/>
                <w:sz w:val="20"/>
                <w:szCs w:val="24"/>
              </w:rPr>
            </w:pPr>
            <w:r>
              <w:rPr>
                <w:rFonts w:ascii="Arial" w:eastAsiaTheme="minorEastAsia" w:hAnsi="Arial"/>
                <w:sz w:val="20"/>
                <w:szCs w:val="24"/>
              </w:rPr>
              <w:t>Assistant. Director</w:t>
            </w:r>
          </w:p>
        </w:tc>
        <w:tc>
          <w:tcPr>
            <w:tcW w:w="7804" w:type="dxa"/>
            <w:tcBorders>
              <w:top w:val="nil"/>
              <w:left w:val="thinThickThinMediumGap" w:sz="24" w:space="0" w:color="auto"/>
              <w:right w:val="nil"/>
            </w:tcBorders>
          </w:tcPr>
          <w:p w:rsidR="007239D2" w:rsidRDefault="00652921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48"/>
                <w:szCs w:val="20"/>
              </w:rPr>
            </w:pPr>
            <w:r>
              <w:rPr>
                <w:rFonts w:ascii="Arial" w:eastAsia="Times New Roman" w:hAnsi="Arial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:rsidR="007239D2" w:rsidRDefault="007239D2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48"/>
                <w:szCs w:val="20"/>
              </w:rPr>
            </w:pPr>
          </w:p>
          <w:p w:rsidR="007239D2" w:rsidRDefault="00652921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48"/>
                <w:szCs w:val="20"/>
              </w:rPr>
            </w:pPr>
            <w:r>
              <w:rPr>
                <w:rFonts w:ascii="Arial" w:eastAsia="Times New Roman" w:hAnsi="Arial"/>
                <w:b/>
                <w:bCs/>
                <w:spacing w:val="40"/>
                <w:sz w:val="48"/>
                <w:szCs w:val="20"/>
              </w:rPr>
              <w:t>For</w:t>
            </w:r>
          </w:p>
          <w:p w:rsidR="007239D2" w:rsidRDefault="007239D2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48"/>
                <w:szCs w:val="20"/>
              </w:rPr>
            </w:pPr>
          </w:p>
          <w:p w:rsidR="007239D2" w:rsidRDefault="00652921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36"/>
                <w:szCs w:val="36"/>
              </w:rPr>
            </w:pPr>
            <w:r>
              <w:rPr>
                <w:rFonts w:ascii="Arial" w:eastAsia="Times New Roman" w:hAnsi="Arial"/>
                <w:b/>
                <w:bCs/>
                <w:spacing w:val="40"/>
                <w:sz w:val="36"/>
                <w:szCs w:val="36"/>
              </w:rPr>
              <w:t xml:space="preserve">National Diploma Certificate in </w:t>
            </w:r>
          </w:p>
          <w:p w:rsidR="007239D2" w:rsidRDefault="00652921">
            <w:pPr>
              <w:spacing w:after="0" w:line="259" w:lineRule="auto"/>
              <w:jc w:val="center"/>
              <w:rPr>
                <w:rFonts w:ascii="Arial" w:hAnsi="Arial"/>
                <w:b/>
                <w:bCs/>
                <w:sz w:val="32"/>
                <w:szCs w:val="32"/>
              </w:rPr>
            </w:pPr>
            <w:r>
              <w:rPr>
                <w:rFonts w:asciiTheme="minorBidi" w:hAnsiTheme="minorBidi" w:cstheme="minorBidi"/>
                <w:b/>
                <w:sz w:val="32"/>
                <w:szCs w:val="32"/>
              </w:rPr>
              <w:t xml:space="preserve">Electrical </w:t>
            </w:r>
            <w:r w:rsidR="007F7DCB">
              <w:rPr>
                <w:rFonts w:asciiTheme="minorBidi" w:hAnsiTheme="minorBidi" w:cstheme="minorBidi"/>
                <w:b/>
                <w:sz w:val="32"/>
                <w:szCs w:val="32"/>
              </w:rPr>
              <w:t>Vehicle (</w:t>
            </w:r>
            <w:r>
              <w:rPr>
                <w:rFonts w:asciiTheme="minorBidi" w:hAnsiTheme="minorBidi" w:cstheme="minorBidi"/>
                <w:b/>
                <w:sz w:val="32"/>
                <w:szCs w:val="32"/>
              </w:rPr>
              <w:t>EV)Technician Level- 3</w:t>
            </w:r>
          </w:p>
          <w:p w:rsidR="007239D2" w:rsidRDefault="00652921">
            <w:pPr>
              <w:spacing w:after="0" w:line="259" w:lineRule="auto"/>
              <w:jc w:val="center"/>
              <w:rPr>
                <w:rFonts w:ascii="Arial" w:hAnsi="Arial"/>
                <w:b/>
                <w:bCs/>
                <w:sz w:val="36"/>
                <w:szCs w:val="36"/>
              </w:rPr>
            </w:pPr>
            <w:r>
              <w:rPr>
                <w:rFonts w:ascii="Arial" w:hAnsi="Arial"/>
                <w:b/>
                <w:bCs/>
                <w:sz w:val="36"/>
                <w:szCs w:val="36"/>
              </w:rPr>
              <w:t>Formative Assessment</w:t>
            </w:r>
          </w:p>
          <w:p w:rsidR="007239D2" w:rsidRDefault="00410E3D" w:rsidP="00AA505C">
            <w:pPr>
              <w:spacing w:after="0" w:line="259" w:lineRule="auto"/>
              <w:jc w:val="center"/>
              <w:rPr>
                <w:rFonts w:ascii="Arial" w:hAnsi="Arial"/>
                <w:b/>
                <w:bCs/>
                <w:sz w:val="24"/>
                <w:szCs w:val="24"/>
              </w:rPr>
            </w:pPr>
            <w:bookmarkStart w:id="1" w:name="_Toc183822306"/>
            <w:bookmarkEnd w:id="1"/>
            <w:r w:rsidRPr="00410E3D">
              <w:rPr>
                <w:rFonts w:ascii="Arial" w:hAnsi="Arial"/>
                <w:b/>
                <w:bCs/>
                <w:color w:val="FF0000"/>
                <w:sz w:val="28"/>
                <w:szCs w:val="28"/>
              </w:rPr>
              <w:t>Maintain Electric Vehicle (EV) Cooling System</w:t>
            </w:r>
          </w:p>
        </w:tc>
      </w:tr>
      <w:tr w:rsidR="007239D2">
        <w:trPr>
          <w:trHeight w:val="1710"/>
        </w:trPr>
        <w:tc>
          <w:tcPr>
            <w:tcW w:w="2610" w:type="dxa"/>
            <w:vMerge/>
            <w:tcBorders>
              <w:left w:val="nil"/>
              <w:right w:val="thinThickThinMediumGap" w:sz="24" w:space="0" w:color="auto"/>
            </w:tcBorders>
          </w:tcPr>
          <w:p w:rsidR="007239D2" w:rsidRDefault="007239D2">
            <w:pPr>
              <w:spacing w:after="0" w:line="240" w:lineRule="auto"/>
              <w:rPr>
                <w:rFonts w:ascii="Arial" w:eastAsia="Times New Roman" w:hAnsi="Arial"/>
                <w:sz w:val="20"/>
                <w:szCs w:val="24"/>
              </w:rPr>
            </w:pPr>
          </w:p>
        </w:tc>
        <w:tc>
          <w:tcPr>
            <w:tcW w:w="7804" w:type="dxa"/>
            <w:tcBorders>
              <w:left w:val="thinThickThinMediumGap" w:sz="24" w:space="0" w:color="auto"/>
              <w:right w:val="nil"/>
            </w:tcBorders>
            <w:vAlign w:val="bottom"/>
          </w:tcPr>
          <w:p w:rsidR="007239D2" w:rsidRDefault="00652921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</w:pPr>
            <w:r>
              <w:rPr>
                <w:rFonts w:ascii="Arial" w:eastAsia="Times New Roman" w:hAnsi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>
                  <wp:extent cx="2324100" cy="232410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24100" cy="2324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239D2" w:rsidRDefault="007239D2">
            <w:pPr>
              <w:spacing w:after="0" w:line="259" w:lineRule="auto"/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</w:pPr>
          </w:p>
          <w:p w:rsidR="007239D2" w:rsidRDefault="007239D2">
            <w:pPr>
              <w:spacing w:after="0" w:line="240" w:lineRule="auto"/>
              <w:jc w:val="center"/>
              <w:rPr>
                <w:rFonts w:ascii="Arial" w:eastAsia="Times New Roman" w:hAnsi="Arial"/>
                <w:sz w:val="20"/>
                <w:szCs w:val="24"/>
              </w:rPr>
            </w:pPr>
          </w:p>
        </w:tc>
      </w:tr>
      <w:tr w:rsidR="007239D2">
        <w:trPr>
          <w:trHeight w:val="17"/>
        </w:trPr>
        <w:tc>
          <w:tcPr>
            <w:tcW w:w="261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:rsidR="007239D2" w:rsidRDefault="007239D2">
            <w:pPr>
              <w:spacing w:after="0" w:line="240" w:lineRule="auto"/>
              <w:rPr>
                <w:rFonts w:ascii="Arial" w:eastAsia="Times New Roman" w:hAnsi="Arial"/>
                <w:sz w:val="20"/>
                <w:szCs w:val="24"/>
              </w:rPr>
            </w:pPr>
          </w:p>
        </w:tc>
        <w:tc>
          <w:tcPr>
            <w:tcW w:w="7804" w:type="dxa"/>
            <w:tcBorders>
              <w:left w:val="thinThickThinMediumGap" w:sz="24" w:space="0" w:color="auto"/>
              <w:bottom w:val="nil"/>
              <w:right w:val="nil"/>
            </w:tcBorders>
          </w:tcPr>
          <w:p w:rsidR="007239D2" w:rsidRDefault="00652921">
            <w:pPr>
              <w:spacing w:after="0" w:line="259" w:lineRule="auto"/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</w:pPr>
            <w:r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  <w:t xml:space="preserve"> </w:t>
            </w:r>
          </w:p>
          <w:p w:rsidR="007239D2" w:rsidRDefault="007239D2">
            <w:pPr>
              <w:spacing w:after="0" w:line="259" w:lineRule="auto"/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</w:pPr>
          </w:p>
          <w:p w:rsidR="007239D2" w:rsidRDefault="007239D2">
            <w:pPr>
              <w:spacing w:after="0" w:line="259" w:lineRule="auto"/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</w:pPr>
          </w:p>
          <w:p w:rsidR="007239D2" w:rsidRDefault="007239D2">
            <w:pPr>
              <w:spacing w:after="0" w:line="259" w:lineRule="auto"/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</w:pPr>
          </w:p>
          <w:p w:rsidR="007239D2" w:rsidRDefault="00652921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</w:pPr>
            <w:r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:rsidR="007239D2" w:rsidRDefault="00652921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</w:pPr>
            <w:r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</w:tc>
      </w:tr>
      <w:bookmarkEnd w:id="0"/>
    </w:tbl>
    <w:p w:rsidR="007239D2" w:rsidRDefault="007239D2">
      <w:pPr>
        <w:rPr>
          <w:rFonts w:ascii="Arial" w:hAnsi="Arial"/>
          <w:b/>
          <w:sz w:val="24"/>
          <w:szCs w:val="24"/>
        </w:rPr>
      </w:pPr>
    </w:p>
    <w:p w:rsidR="007F7DCB" w:rsidRDefault="007F7DCB">
      <w:pPr>
        <w:spacing w:after="0" w:line="240" w:lineRule="auto"/>
        <w:rPr>
          <w:rFonts w:ascii="Arial" w:hAnsi="Arial"/>
          <w:b/>
          <w:sz w:val="24"/>
          <w:szCs w:val="24"/>
        </w:rPr>
      </w:pPr>
      <w:r>
        <w:rPr>
          <w:rFonts w:ascii="Arial" w:hAnsi="Arial"/>
          <w:b/>
          <w:sz w:val="24"/>
          <w:szCs w:val="24"/>
        </w:rPr>
        <w:br w:type="page"/>
      </w:r>
    </w:p>
    <w:p w:rsidR="007239D2" w:rsidRDefault="00652921">
      <w:pPr>
        <w:rPr>
          <w:rFonts w:ascii="Arial" w:hAnsi="Arial"/>
          <w:b/>
          <w:sz w:val="24"/>
          <w:szCs w:val="24"/>
        </w:rPr>
      </w:pPr>
      <w:r>
        <w:rPr>
          <w:rFonts w:ascii="Arial" w:hAnsi="Arial"/>
          <w:b/>
          <w:sz w:val="24"/>
          <w:szCs w:val="24"/>
        </w:rPr>
        <w:lastRenderedPageBreak/>
        <w:t xml:space="preserve">Section A: Instruction Sheet for the Candidate </w:t>
      </w:r>
    </w:p>
    <w:tbl>
      <w:tblPr>
        <w:tblStyle w:val="TableGrid"/>
        <w:tblpPr w:leftFromText="180" w:rightFromText="180" w:vertAnchor="text" w:horzAnchor="margin" w:tblpX="182" w:tblpY="8"/>
        <w:tblW w:w="9715" w:type="dxa"/>
        <w:tblLayout w:type="fixed"/>
        <w:tblLook w:val="04A0" w:firstRow="1" w:lastRow="0" w:firstColumn="1" w:lastColumn="0" w:noHBand="0" w:noVBand="1"/>
      </w:tblPr>
      <w:tblGrid>
        <w:gridCol w:w="1669"/>
        <w:gridCol w:w="8046"/>
      </w:tblGrid>
      <w:tr w:rsidR="007239D2">
        <w:trPr>
          <w:trHeight w:val="440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9D2" w:rsidRDefault="00652921">
            <w:pPr>
              <w:spacing w:after="0"/>
              <w:rPr>
                <w:rFonts w:ascii="Arial" w:hAnsi="Arial"/>
                <w:b/>
                <w:szCs w:val="16"/>
              </w:rPr>
            </w:pPr>
            <w:r>
              <w:rPr>
                <w:rFonts w:ascii="Arial" w:hAnsi="Arial"/>
                <w:b/>
                <w:szCs w:val="16"/>
              </w:rPr>
              <w:t>Qualification</w:t>
            </w:r>
          </w:p>
        </w:tc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9D2" w:rsidRDefault="00652921">
            <w:pPr>
              <w:spacing w:after="0"/>
              <w:rPr>
                <w:rFonts w:ascii="Arial" w:hAnsi="Arial"/>
                <w:b/>
                <w:bCs/>
                <w:szCs w:val="16"/>
              </w:rPr>
            </w:pPr>
            <w:r>
              <w:rPr>
                <w:rFonts w:ascii="Arial" w:hAnsi="Arial"/>
                <w:b/>
                <w:bCs/>
                <w:szCs w:val="16"/>
              </w:rPr>
              <w:t>Electrical Vehicle (EV)Technician Level-3</w:t>
            </w:r>
          </w:p>
        </w:tc>
      </w:tr>
      <w:tr w:rsidR="007239D2">
        <w:trPr>
          <w:trHeight w:val="699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9D2" w:rsidRDefault="00652921">
            <w:pPr>
              <w:spacing w:after="0"/>
              <w:rPr>
                <w:rFonts w:ascii="Arial" w:hAnsi="Arial"/>
                <w:b/>
                <w:szCs w:val="16"/>
              </w:rPr>
            </w:pPr>
            <w:r>
              <w:rPr>
                <w:rFonts w:ascii="Arial" w:hAnsi="Arial"/>
                <w:b/>
                <w:bCs/>
              </w:rPr>
              <w:t>Competency Standard(s)</w:t>
            </w:r>
          </w:p>
        </w:tc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9D2" w:rsidRDefault="00410E3D">
            <w:pPr>
              <w:spacing w:after="0"/>
              <w:rPr>
                <w:rFonts w:ascii="Arial" w:hAnsi="Arial"/>
                <w:b/>
                <w:bCs/>
                <w:szCs w:val="16"/>
              </w:rPr>
            </w:pPr>
            <w:r w:rsidRPr="00410E3D">
              <w:rPr>
                <w:rFonts w:ascii="Arial" w:hAnsi="Arial"/>
                <w:b/>
                <w:bCs/>
                <w:szCs w:val="16"/>
              </w:rPr>
              <w:t>Maintain Electric Vehicle (EV) Cooling System</w:t>
            </w:r>
          </w:p>
        </w:tc>
      </w:tr>
      <w:tr w:rsidR="007239D2">
        <w:trPr>
          <w:trHeight w:val="482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9D2" w:rsidRDefault="00652921">
            <w:pPr>
              <w:spacing w:after="0"/>
              <w:rPr>
                <w:rFonts w:ascii="Arial" w:hAnsi="Arial"/>
                <w:b/>
                <w:szCs w:val="16"/>
              </w:rPr>
            </w:pPr>
            <w:r>
              <w:rPr>
                <w:rFonts w:ascii="Arial" w:hAnsi="Arial"/>
                <w:b/>
                <w:szCs w:val="16"/>
              </w:rPr>
              <w:t>Purpose of Assessment</w:t>
            </w:r>
          </w:p>
        </w:tc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9D2" w:rsidRDefault="00652921">
            <w:pPr>
              <w:spacing w:after="0"/>
              <w:rPr>
                <w:rFonts w:ascii="Arial" w:hAnsi="Arial"/>
                <w:b/>
                <w:bCs/>
                <w:szCs w:val="16"/>
              </w:rPr>
            </w:pPr>
            <w:r>
              <w:rPr>
                <w:rFonts w:ascii="Arial" w:hAnsi="Arial"/>
                <w:b/>
                <w:bCs/>
                <w:szCs w:val="16"/>
              </w:rPr>
              <w:t>Formative Assessment</w:t>
            </w:r>
          </w:p>
        </w:tc>
      </w:tr>
      <w:tr w:rsidR="007239D2">
        <w:trPr>
          <w:trHeight w:val="1478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9D2" w:rsidRDefault="00652921">
            <w:pPr>
              <w:spacing w:after="0"/>
              <w:rPr>
                <w:rFonts w:ascii="Arial" w:hAnsi="Arial"/>
                <w:b/>
                <w:bCs/>
                <w:szCs w:val="16"/>
              </w:rPr>
            </w:pPr>
            <w:r>
              <w:rPr>
                <w:rFonts w:ascii="Arial" w:hAnsi="Arial"/>
                <w:b/>
                <w:bCs/>
                <w:szCs w:val="16"/>
              </w:rPr>
              <w:t xml:space="preserve">Candidate Details </w:t>
            </w:r>
          </w:p>
        </w:tc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9D2" w:rsidRDefault="00652921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 xml:space="preserve"> </w:t>
            </w:r>
          </w:p>
          <w:p w:rsidR="007239D2" w:rsidRDefault="00652921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>Name_______________________________________________________</w:t>
            </w:r>
          </w:p>
          <w:p w:rsidR="007239D2" w:rsidRDefault="007239D2">
            <w:pPr>
              <w:spacing w:after="0"/>
              <w:rPr>
                <w:rFonts w:ascii="Arial" w:hAnsi="Arial"/>
                <w:szCs w:val="16"/>
              </w:rPr>
            </w:pPr>
          </w:p>
          <w:p w:rsidR="007239D2" w:rsidRDefault="00652921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>Registration Number_________________________________________</w:t>
            </w:r>
          </w:p>
        </w:tc>
      </w:tr>
    </w:tbl>
    <w:p w:rsidR="007239D2" w:rsidRDefault="00652921">
      <w:pPr>
        <w:spacing w:before="240"/>
        <w:rPr>
          <w:rFonts w:ascii="Arial" w:hAnsi="Arial"/>
          <w:b/>
          <w:sz w:val="24"/>
          <w:szCs w:val="24"/>
        </w:rPr>
      </w:pPr>
      <w:r>
        <w:rPr>
          <w:rFonts w:ascii="Arial" w:hAnsi="Arial"/>
          <w:b/>
          <w:bCs/>
          <w:sz w:val="24"/>
          <w:szCs w:val="24"/>
        </w:rPr>
        <w:t>Section A1:</w:t>
      </w:r>
      <w:r>
        <w:rPr>
          <w:rFonts w:ascii="Arial" w:hAnsi="Arial"/>
          <w:b/>
          <w:sz w:val="24"/>
          <w:szCs w:val="24"/>
        </w:rPr>
        <w:t xml:space="preserve"> Guidance for Candidate</w:t>
      </w:r>
    </w:p>
    <w:tbl>
      <w:tblPr>
        <w:tblStyle w:val="TableGrid"/>
        <w:tblpPr w:leftFromText="180" w:rightFromText="180" w:vertAnchor="text" w:horzAnchor="margin" w:tblpX="182" w:tblpY="8"/>
        <w:tblW w:w="9715" w:type="dxa"/>
        <w:tblLayout w:type="fixed"/>
        <w:tblLook w:val="04A0" w:firstRow="1" w:lastRow="0" w:firstColumn="1" w:lastColumn="0" w:noHBand="0" w:noVBand="1"/>
      </w:tblPr>
      <w:tblGrid>
        <w:gridCol w:w="1669"/>
        <w:gridCol w:w="8046"/>
      </w:tblGrid>
      <w:tr w:rsidR="007239D2">
        <w:trPr>
          <w:trHeight w:val="1250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9D2" w:rsidRDefault="00652921">
            <w:pPr>
              <w:rPr>
                <w:rFonts w:ascii="Arial" w:hAnsi="Arial"/>
                <w:b/>
                <w:bCs/>
                <w:szCs w:val="16"/>
              </w:rPr>
            </w:pPr>
            <w:r>
              <w:rPr>
                <w:rFonts w:ascii="Arial" w:hAnsi="Arial"/>
                <w:b/>
                <w:bCs/>
              </w:rPr>
              <w:t>General Guidance</w:t>
            </w:r>
          </w:p>
        </w:tc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9D2" w:rsidRDefault="00652921">
            <w:pPr>
              <w:spacing w:after="0"/>
              <w:rPr>
                <w:rFonts w:ascii="Arial" w:hAnsi="Arial"/>
                <w:bCs/>
                <w:szCs w:val="16"/>
              </w:rPr>
            </w:pPr>
            <w:r>
              <w:rPr>
                <w:rFonts w:ascii="Arial" w:hAnsi="Arial"/>
                <w:b/>
                <w:szCs w:val="16"/>
              </w:rPr>
              <w:t>To meet this standard, you are required</w:t>
            </w:r>
            <w:r>
              <w:rPr>
                <w:rFonts w:ascii="Arial" w:hAnsi="Arial"/>
                <w:bCs/>
                <w:szCs w:val="16"/>
              </w:rPr>
              <w:t xml:space="preserve"> to </w:t>
            </w:r>
          </w:p>
          <w:p w:rsidR="0096625F" w:rsidRPr="0096625F" w:rsidRDefault="0096625F" w:rsidP="0096625F">
            <w:pPr>
              <w:pStyle w:val="ListParagraph"/>
              <w:numPr>
                <w:ilvl w:val="0"/>
                <w:numId w:val="9"/>
              </w:numPr>
              <w:spacing w:after="0"/>
              <w:rPr>
                <w:rFonts w:ascii="Arial" w:hAnsi="Arial"/>
                <w:bCs/>
              </w:rPr>
            </w:pPr>
            <w:r w:rsidRPr="0096625F">
              <w:rPr>
                <w:rFonts w:ascii="Arial" w:hAnsi="Arial"/>
                <w:bCs/>
              </w:rPr>
              <w:t>Identify the Components of EV Cooling Systems</w:t>
            </w:r>
          </w:p>
          <w:p w:rsidR="0096625F" w:rsidRPr="0096625F" w:rsidRDefault="0096625F" w:rsidP="0096625F">
            <w:pPr>
              <w:pStyle w:val="ListParagraph"/>
              <w:numPr>
                <w:ilvl w:val="0"/>
                <w:numId w:val="9"/>
              </w:numPr>
              <w:spacing w:after="0"/>
              <w:rPr>
                <w:rFonts w:ascii="Arial" w:hAnsi="Arial"/>
                <w:bCs/>
              </w:rPr>
            </w:pPr>
            <w:r w:rsidRPr="0096625F">
              <w:rPr>
                <w:rFonts w:ascii="Arial" w:hAnsi="Arial"/>
                <w:bCs/>
              </w:rPr>
              <w:t xml:space="preserve">Check EV Cooling Systems for Fault Detection </w:t>
            </w:r>
          </w:p>
          <w:p w:rsidR="0096625F" w:rsidRPr="0096625F" w:rsidRDefault="0096625F" w:rsidP="0096625F">
            <w:pPr>
              <w:pStyle w:val="ListParagraph"/>
              <w:numPr>
                <w:ilvl w:val="0"/>
                <w:numId w:val="9"/>
              </w:numPr>
              <w:spacing w:after="0"/>
              <w:rPr>
                <w:rFonts w:ascii="Arial" w:hAnsi="Arial"/>
                <w:bCs/>
              </w:rPr>
            </w:pPr>
            <w:r w:rsidRPr="0096625F">
              <w:rPr>
                <w:rFonts w:ascii="Arial" w:hAnsi="Arial"/>
                <w:bCs/>
              </w:rPr>
              <w:t xml:space="preserve">Repair/Replace the Faulty Components of EV Cooling Systems </w:t>
            </w:r>
          </w:p>
          <w:p w:rsidR="0096625F" w:rsidRPr="0096625F" w:rsidRDefault="0096625F" w:rsidP="0096625F">
            <w:pPr>
              <w:pStyle w:val="ListParagraph"/>
              <w:numPr>
                <w:ilvl w:val="0"/>
                <w:numId w:val="9"/>
              </w:numPr>
              <w:spacing w:after="0"/>
              <w:rPr>
                <w:rFonts w:ascii="Arial" w:hAnsi="Arial"/>
                <w:bCs/>
              </w:rPr>
            </w:pPr>
            <w:r w:rsidRPr="0096625F">
              <w:rPr>
                <w:rFonts w:ascii="Arial" w:hAnsi="Arial"/>
                <w:bCs/>
              </w:rPr>
              <w:t xml:space="preserve">Replace the Coolant in The EV Cooling System </w:t>
            </w:r>
          </w:p>
          <w:p w:rsidR="0096625F" w:rsidRPr="0096625F" w:rsidRDefault="0096625F" w:rsidP="0096625F">
            <w:pPr>
              <w:numPr>
                <w:ilvl w:val="0"/>
                <w:numId w:val="9"/>
              </w:numPr>
              <w:rPr>
                <w:rFonts w:ascii="Arial" w:hAnsi="Arial"/>
                <w:b/>
              </w:rPr>
            </w:pPr>
            <w:r w:rsidRPr="0096625F">
              <w:rPr>
                <w:rFonts w:ascii="Arial" w:hAnsi="Arial"/>
                <w:bCs/>
              </w:rPr>
              <w:t>Evaluate the Performance of EV Cooling system.</w:t>
            </w:r>
          </w:p>
          <w:p w:rsidR="007239D2" w:rsidRDefault="00652921" w:rsidP="0096625F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Activity:</w:t>
            </w:r>
          </w:p>
          <w:p w:rsidR="007239D2" w:rsidRDefault="0096625F" w:rsidP="007C7D3F">
            <w:pPr>
              <w:spacing w:after="0"/>
              <w:jc w:val="both"/>
              <w:rPr>
                <w:rFonts w:ascii="Arial" w:hAnsi="Arial"/>
                <w:b/>
                <w:bCs/>
                <w:szCs w:val="16"/>
              </w:rPr>
            </w:pPr>
            <w:r w:rsidRPr="0096625F">
              <w:rPr>
                <w:rFonts w:ascii="Arial" w:hAnsi="Arial"/>
                <w:bCs/>
              </w:rPr>
              <w:t>The candidate is required to maintain EV cooling systems by identifying their components, detecting faults, repairing or replacing defective parts, replacing coolant, and evaluating over</w:t>
            </w:r>
            <w:r>
              <w:rPr>
                <w:rFonts w:ascii="Arial" w:hAnsi="Arial"/>
                <w:bCs/>
              </w:rPr>
              <w:t>ha</w:t>
            </w:r>
            <w:r w:rsidRPr="0096625F">
              <w:rPr>
                <w:rFonts w:ascii="Arial" w:hAnsi="Arial"/>
                <w:bCs/>
              </w:rPr>
              <w:t>uling system performance of the EV Cooling System.</w:t>
            </w:r>
          </w:p>
        </w:tc>
      </w:tr>
      <w:tr w:rsidR="007239D2">
        <w:trPr>
          <w:trHeight w:val="335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9D2" w:rsidRDefault="00652921">
            <w:pPr>
              <w:spacing w:after="0"/>
              <w:rPr>
                <w:rFonts w:ascii="Arial" w:hAnsi="Arial"/>
                <w:b/>
                <w:bCs/>
                <w:szCs w:val="16"/>
              </w:rPr>
            </w:pPr>
            <w:r>
              <w:rPr>
                <w:rFonts w:ascii="Arial" w:hAnsi="Arial"/>
                <w:b/>
                <w:bCs/>
                <w:szCs w:val="16"/>
              </w:rPr>
              <w:t xml:space="preserve">Time  </w:t>
            </w:r>
          </w:p>
        </w:tc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9D2" w:rsidRDefault="00652921">
            <w:pPr>
              <w:spacing w:after="0"/>
              <w:rPr>
                <w:rFonts w:ascii="Arial" w:hAnsi="Arial"/>
                <w:b/>
                <w:bCs/>
                <w:szCs w:val="16"/>
              </w:rPr>
            </w:pPr>
            <w:r>
              <w:rPr>
                <w:rFonts w:ascii="Arial" w:hAnsi="Arial"/>
                <w:b/>
                <w:bCs/>
                <w:szCs w:val="16"/>
              </w:rPr>
              <w:t>04 Hours</w:t>
            </w:r>
          </w:p>
        </w:tc>
      </w:tr>
      <w:tr w:rsidR="007239D2">
        <w:trPr>
          <w:trHeight w:val="347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9D2" w:rsidRDefault="00652921">
            <w:pPr>
              <w:spacing w:after="0"/>
              <w:rPr>
                <w:rFonts w:ascii="Arial" w:hAnsi="Arial"/>
                <w:b/>
                <w:bCs/>
                <w:szCs w:val="16"/>
              </w:rPr>
            </w:pPr>
            <w:r>
              <w:rPr>
                <w:rFonts w:ascii="Arial" w:hAnsi="Arial"/>
                <w:b/>
                <w:bCs/>
                <w:szCs w:val="16"/>
              </w:rPr>
              <w:t>Minimum Evidence Required</w:t>
            </w:r>
          </w:p>
        </w:tc>
        <w:tc>
          <w:tcPr>
            <w:tcW w:w="80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405EB" w:rsidRPr="002405EB" w:rsidRDefault="002405EB" w:rsidP="002405EB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Arial" w:hAnsi="Arial"/>
                <w:bCs/>
              </w:rPr>
            </w:pPr>
            <w:r w:rsidRPr="002405EB">
              <w:rPr>
                <w:rFonts w:ascii="Arial" w:hAnsi="Arial"/>
                <w:bCs/>
              </w:rPr>
              <w:t>Test the system operation (coolant flow, pressure, pump and fan function, temperature stability).</w:t>
            </w:r>
          </w:p>
          <w:p w:rsidR="002405EB" w:rsidRPr="002405EB" w:rsidRDefault="002405EB" w:rsidP="002405EB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Arial" w:hAnsi="Arial"/>
                <w:bCs/>
              </w:rPr>
            </w:pPr>
            <w:r w:rsidRPr="002405EB">
              <w:rPr>
                <w:rFonts w:ascii="Arial" w:hAnsi="Arial"/>
                <w:bCs/>
              </w:rPr>
              <w:t>Check for leaks, abnormal noises, or warning lights after replacement.</w:t>
            </w:r>
          </w:p>
          <w:p w:rsidR="002405EB" w:rsidRPr="002405EB" w:rsidRDefault="002405EB" w:rsidP="002405EB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Arial" w:hAnsi="Arial"/>
                <w:bCs/>
              </w:rPr>
            </w:pPr>
            <w:r w:rsidRPr="002405EB">
              <w:rPr>
                <w:rFonts w:ascii="Arial" w:hAnsi="Arial"/>
                <w:bCs/>
              </w:rPr>
              <w:t>Record coolant replacement procedure, coolant type/quantity used, and test results in maintenance logs.</w:t>
            </w:r>
          </w:p>
          <w:p w:rsidR="002405EB" w:rsidRPr="002405EB" w:rsidRDefault="002405EB" w:rsidP="002405EB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Arial" w:hAnsi="Arial"/>
                <w:bCs/>
              </w:rPr>
            </w:pPr>
            <w:r w:rsidRPr="002405EB">
              <w:rPr>
                <w:rFonts w:ascii="Arial" w:hAnsi="Arial"/>
                <w:bCs/>
              </w:rPr>
              <w:t>Identify standard performance parameters of the EV cooling system (coolant temperature range, flow rate, system pressure, fan speed, pump efficiency).</w:t>
            </w:r>
          </w:p>
          <w:p w:rsidR="002405EB" w:rsidRPr="002405EB" w:rsidRDefault="002405EB" w:rsidP="002405EB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Arial" w:hAnsi="Arial"/>
                <w:bCs/>
              </w:rPr>
            </w:pPr>
            <w:r w:rsidRPr="002405EB">
              <w:rPr>
                <w:rFonts w:ascii="Arial" w:hAnsi="Arial"/>
                <w:bCs/>
              </w:rPr>
              <w:t>Inspect the coolant level, quality, and circulation to ensure compliance with manufacturer’s specifications.</w:t>
            </w:r>
          </w:p>
          <w:p w:rsidR="002405EB" w:rsidRPr="002405EB" w:rsidRDefault="002405EB" w:rsidP="002405EB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Arial" w:hAnsi="Arial"/>
                <w:bCs/>
              </w:rPr>
            </w:pPr>
            <w:r w:rsidRPr="002405EB">
              <w:rPr>
                <w:rFonts w:ascii="Arial" w:hAnsi="Arial"/>
                <w:bCs/>
              </w:rPr>
              <w:t>Measure system temperature at key points (battery pack, inverter, motor, radiator) using sensors or diagnostic tools.</w:t>
            </w:r>
          </w:p>
          <w:p w:rsidR="002405EB" w:rsidRPr="002405EB" w:rsidRDefault="002405EB" w:rsidP="002405EB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Arial" w:hAnsi="Arial"/>
                <w:bCs/>
              </w:rPr>
            </w:pPr>
            <w:r w:rsidRPr="002405EB">
              <w:rPr>
                <w:rFonts w:ascii="Arial" w:hAnsi="Arial"/>
                <w:bCs/>
              </w:rPr>
              <w:t>Interpret diagnostic trouble codes (DTCs), warning lights, and ECU/thermal management data.</w:t>
            </w:r>
          </w:p>
          <w:p w:rsidR="002405EB" w:rsidRPr="002405EB" w:rsidRDefault="002405EB" w:rsidP="002405EB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Arial" w:hAnsi="Arial"/>
                <w:bCs/>
              </w:rPr>
            </w:pPr>
            <w:r w:rsidRPr="002405EB">
              <w:rPr>
                <w:rFonts w:ascii="Arial" w:hAnsi="Arial"/>
                <w:bCs/>
              </w:rPr>
              <w:t>Compare actual system performance with recommended specifications and thresholds.</w:t>
            </w:r>
          </w:p>
          <w:p w:rsidR="007239D2" w:rsidRPr="00713930" w:rsidRDefault="002405EB" w:rsidP="002405EB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Arial" w:eastAsiaTheme="minorHAnsi" w:hAnsi="Arial"/>
                <w:color w:val="0D0D0D" w:themeColor="text1" w:themeTint="F2"/>
              </w:rPr>
            </w:pPr>
            <w:r w:rsidRPr="002405EB">
              <w:rPr>
                <w:rFonts w:ascii="Arial" w:hAnsi="Arial"/>
                <w:bCs/>
              </w:rPr>
              <w:lastRenderedPageBreak/>
              <w:t>Evaluate efficiency of heat dissipation under normal, partial load, and high-load conditions.</w:t>
            </w:r>
          </w:p>
        </w:tc>
      </w:tr>
      <w:tr w:rsidR="007239D2">
        <w:trPr>
          <w:trHeight w:val="347"/>
        </w:trPr>
        <w:tc>
          <w:tcPr>
            <w:tcW w:w="1669" w:type="dxa"/>
          </w:tcPr>
          <w:p w:rsidR="007239D2" w:rsidRDefault="007239D2">
            <w:pPr>
              <w:spacing w:after="0"/>
              <w:rPr>
                <w:rFonts w:ascii="Arial" w:hAnsi="Arial"/>
                <w:b/>
                <w:bCs/>
                <w:szCs w:val="16"/>
              </w:rPr>
            </w:pPr>
          </w:p>
        </w:tc>
        <w:tc>
          <w:tcPr>
            <w:tcW w:w="80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239D2" w:rsidRDefault="007239D2">
            <w:pPr>
              <w:keepNext/>
              <w:tabs>
                <w:tab w:val="left" w:pos="428"/>
              </w:tabs>
              <w:ind w:left="180" w:right="270"/>
              <w:jc w:val="both"/>
              <w:rPr>
                <w:rFonts w:ascii="Arial" w:eastAsiaTheme="minorHAnsi" w:hAnsi="Arial"/>
                <w:color w:val="0D0D0D" w:themeColor="text1" w:themeTint="F2"/>
              </w:rPr>
            </w:pPr>
          </w:p>
        </w:tc>
      </w:tr>
    </w:tbl>
    <w:p w:rsidR="006E4159" w:rsidRDefault="006E4159">
      <w:pPr>
        <w:rPr>
          <w:rFonts w:ascii="Arial" w:hAnsi="Arial"/>
          <w:b/>
          <w:szCs w:val="16"/>
        </w:rPr>
      </w:pPr>
    </w:p>
    <w:p w:rsidR="007239D2" w:rsidRDefault="006E4159" w:rsidP="006E4159">
      <w:pPr>
        <w:tabs>
          <w:tab w:val="left" w:pos="1155"/>
        </w:tabs>
        <w:rPr>
          <w:rFonts w:ascii="Arial" w:hAnsi="Arial"/>
          <w:b/>
          <w:sz w:val="24"/>
          <w:szCs w:val="24"/>
        </w:rPr>
      </w:pPr>
      <w:r>
        <w:rPr>
          <w:rFonts w:ascii="Arial" w:hAnsi="Arial"/>
          <w:szCs w:val="16"/>
        </w:rPr>
        <w:tab/>
      </w:r>
      <w:r w:rsidR="003D4A00">
        <w:rPr>
          <w:rFonts w:ascii="Arial" w:hAnsi="Arial"/>
          <w:b/>
          <w:bCs/>
          <w:sz w:val="24"/>
          <w:szCs w:val="24"/>
        </w:rPr>
        <w:t>Section</w:t>
      </w:r>
      <w:r w:rsidR="00652921">
        <w:rPr>
          <w:rFonts w:ascii="Arial" w:hAnsi="Arial"/>
          <w:b/>
          <w:bCs/>
          <w:sz w:val="24"/>
          <w:szCs w:val="24"/>
        </w:rPr>
        <w:t xml:space="preserve"> A2:</w:t>
      </w:r>
      <w:r w:rsidR="00652921">
        <w:rPr>
          <w:rFonts w:ascii="Arial" w:hAnsi="Arial"/>
          <w:b/>
          <w:sz w:val="24"/>
          <w:szCs w:val="24"/>
        </w:rPr>
        <w:t xml:space="preserve"> Self-Assessment Checklist</w:t>
      </w:r>
    </w:p>
    <w:tbl>
      <w:tblPr>
        <w:tblStyle w:val="TableGrid"/>
        <w:tblW w:w="9697" w:type="dxa"/>
        <w:tblInd w:w="108" w:type="dxa"/>
        <w:tblLook w:val="04A0" w:firstRow="1" w:lastRow="0" w:firstColumn="1" w:lastColumn="0" w:noHBand="0" w:noVBand="1"/>
      </w:tblPr>
      <w:tblGrid>
        <w:gridCol w:w="2164"/>
        <w:gridCol w:w="7533"/>
      </w:tblGrid>
      <w:tr w:rsidR="007239D2">
        <w:trPr>
          <w:trHeight w:val="1187"/>
        </w:trPr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9D2" w:rsidRDefault="00652921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b/>
                <w:szCs w:val="16"/>
              </w:rPr>
              <w:t>Assessment Task</w:t>
            </w:r>
          </w:p>
        </w:tc>
        <w:tc>
          <w:tcPr>
            <w:tcW w:w="7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9D2" w:rsidRDefault="00652921">
            <w:pPr>
              <w:spacing w:after="0" w:line="240" w:lineRule="auto"/>
              <w:rPr>
                <w:rFonts w:ascii="Arial" w:hAnsi="Arial"/>
                <w:b/>
                <w:szCs w:val="16"/>
              </w:rPr>
            </w:pPr>
            <w:r>
              <w:rPr>
                <w:rFonts w:ascii="Arial" w:hAnsi="Arial"/>
                <w:b/>
                <w:szCs w:val="16"/>
              </w:rPr>
              <w:t>Activity: -</w:t>
            </w:r>
          </w:p>
          <w:p w:rsidR="007239D2" w:rsidRDefault="0096625F" w:rsidP="00CE1778">
            <w:pPr>
              <w:spacing w:after="0" w:line="240" w:lineRule="auto"/>
              <w:jc w:val="both"/>
              <w:rPr>
                <w:rFonts w:ascii="Arial" w:hAnsi="Arial"/>
                <w:bCs/>
                <w:szCs w:val="16"/>
              </w:rPr>
            </w:pPr>
            <w:r w:rsidRPr="0096625F">
              <w:rPr>
                <w:rFonts w:ascii="Arial" w:hAnsi="Arial"/>
                <w:bCs/>
              </w:rPr>
              <w:t>The candidate is required to maintain EV cooling systems by identifying their components, detecting faults, repairing or replacing defective parts, replacing coolant, and evaluating over</w:t>
            </w:r>
            <w:r>
              <w:rPr>
                <w:rFonts w:ascii="Arial" w:hAnsi="Arial"/>
                <w:bCs/>
              </w:rPr>
              <w:t>ha</w:t>
            </w:r>
            <w:r w:rsidRPr="0096625F">
              <w:rPr>
                <w:rFonts w:ascii="Arial" w:hAnsi="Arial"/>
                <w:bCs/>
              </w:rPr>
              <w:t>uling system performance of the EV Cooling System.</w:t>
            </w:r>
          </w:p>
        </w:tc>
      </w:tr>
    </w:tbl>
    <w:p w:rsidR="007239D2" w:rsidRDefault="00652921">
      <w:pPr>
        <w:spacing w:before="240" w:line="240" w:lineRule="auto"/>
        <w:rPr>
          <w:rFonts w:ascii="Arial" w:hAnsi="Arial"/>
          <w:b/>
          <w:szCs w:val="16"/>
        </w:rPr>
      </w:pPr>
      <w:r>
        <w:rPr>
          <w:rFonts w:ascii="Arial" w:hAnsi="Arial"/>
          <w:b/>
          <w:szCs w:val="16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537"/>
        <w:gridCol w:w="1063"/>
        <w:gridCol w:w="1117"/>
      </w:tblGrid>
      <w:tr w:rsidR="007239D2">
        <w:trPr>
          <w:trHeight w:val="398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9D2" w:rsidRDefault="00A42641" w:rsidP="00F018D6">
            <w:pPr>
              <w:spacing w:after="0" w:line="240" w:lineRule="auto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b/>
                <w:bCs/>
                <w:szCs w:val="16"/>
              </w:rPr>
              <w:t>Performance</w:t>
            </w:r>
            <w:r w:rsidR="00652921">
              <w:rPr>
                <w:rFonts w:ascii="Arial" w:hAnsi="Arial"/>
                <w:b/>
                <w:bCs/>
                <w:szCs w:val="16"/>
              </w:rPr>
              <w:t xml:space="preserve"> Criteria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9D2" w:rsidRDefault="00652921">
            <w:pPr>
              <w:spacing w:after="0"/>
              <w:rPr>
                <w:rFonts w:ascii="Arial" w:hAnsi="Arial"/>
                <w:b/>
                <w:szCs w:val="16"/>
              </w:rPr>
            </w:pPr>
            <w:r>
              <w:rPr>
                <w:rFonts w:ascii="Arial" w:hAnsi="Arial"/>
                <w:b/>
                <w:szCs w:val="16"/>
              </w:rPr>
              <w:t>Yes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9D2" w:rsidRDefault="00652921">
            <w:pPr>
              <w:spacing w:after="0"/>
              <w:rPr>
                <w:rFonts w:ascii="Arial" w:hAnsi="Arial"/>
                <w:b/>
                <w:szCs w:val="16"/>
              </w:rPr>
            </w:pPr>
            <w:r>
              <w:rPr>
                <w:rFonts w:ascii="Arial" w:hAnsi="Arial"/>
                <w:b/>
                <w:szCs w:val="16"/>
              </w:rPr>
              <w:t>N</w:t>
            </w:r>
          </w:p>
        </w:tc>
      </w:tr>
      <w:tr w:rsidR="002405EB" w:rsidTr="009357EE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5EB" w:rsidRPr="002405EB" w:rsidRDefault="002405EB" w:rsidP="002405EB">
            <w:pPr>
              <w:pStyle w:val="ListParagraph"/>
              <w:numPr>
                <w:ilvl w:val="0"/>
                <w:numId w:val="11"/>
              </w:numPr>
              <w:jc w:val="both"/>
              <w:rPr>
                <w:rFonts w:ascii="Arial" w:hAnsi="Arial"/>
                <w:bCs/>
              </w:rPr>
            </w:pPr>
            <w:r w:rsidRPr="002405EB">
              <w:rPr>
                <w:rFonts w:ascii="Arial" w:hAnsi="Arial"/>
                <w:bCs/>
              </w:rPr>
              <w:t>Test the system operation (coolant flow, pressure, pump and fan function, temperature stability).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5EB" w:rsidRDefault="002405EB" w:rsidP="002405EB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60640" behindDoc="0" locked="0" layoutInCell="1" allowOverlap="1" wp14:anchorId="6B112D0C" wp14:editId="0CFA0C64">
                      <wp:simplePos x="0" y="0"/>
                      <wp:positionH relativeFrom="column">
                        <wp:posOffset>116205</wp:posOffset>
                      </wp:positionH>
                      <wp:positionV relativeFrom="paragraph">
                        <wp:posOffset>83185</wp:posOffset>
                      </wp:positionV>
                      <wp:extent cx="361950" cy="163830"/>
                      <wp:effectExtent l="0" t="0" r="19050" b="26670"/>
                      <wp:wrapNone/>
                      <wp:docPr id="636704976" name="Rectangle: Rounded Corners 6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DFB8A53" id="Rectangle: Rounded Corners 69" o:spid="_x0000_s1026" style="position:absolute;margin-left:9.15pt;margin-top:6.55pt;width:28.5pt;height:12.9pt;z-index:251760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5EB" w:rsidRDefault="002405EB" w:rsidP="002405EB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61664" behindDoc="0" locked="0" layoutInCell="1" allowOverlap="1" wp14:anchorId="6FBA0283" wp14:editId="4DFF3F8B">
                      <wp:simplePos x="0" y="0"/>
                      <wp:positionH relativeFrom="column">
                        <wp:posOffset>121920</wp:posOffset>
                      </wp:positionH>
                      <wp:positionV relativeFrom="paragraph">
                        <wp:posOffset>83185</wp:posOffset>
                      </wp:positionV>
                      <wp:extent cx="361950" cy="163830"/>
                      <wp:effectExtent l="0" t="0" r="19050" b="26670"/>
                      <wp:wrapNone/>
                      <wp:docPr id="959076409" name="Rectangle: Rounded Corners 6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DFAEFBC" id="Rectangle: Rounded Corners 68" o:spid="_x0000_s1026" style="position:absolute;margin-left:9.6pt;margin-top:6.55pt;width:28.5pt;height:12.9pt;z-index:251761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2405EB" w:rsidTr="009357EE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5EB" w:rsidRPr="002405EB" w:rsidRDefault="002405EB" w:rsidP="002405EB">
            <w:pPr>
              <w:pStyle w:val="ListParagraph"/>
              <w:numPr>
                <w:ilvl w:val="0"/>
                <w:numId w:val="11"/>
              </w:numPr>
              <w:jc w:val="both"/>
              <w:rPr>
                <w:rFonts w:ascii="Arial" w:hAnsi="Arial"/>
                <w:bCs/>
              </w:rPr>
            </w:pPr>
            <w:r w:rsidRPr="002405EB">
              <w:rPr>
                <w:rFonts w:ascii="Arial" w:hAnsi="Arial"/>
                <w:bCs/>
              </w:rPr>
              <w:t>Check for leaks, abnormal noises, or warning lights after replacement.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5EB" w:rsidRDefault="002405EB" w:rsidP="002405EB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48352" behindDoc="0" locked="0" layoutInCell="1" allowOverlap="1" wp14:anchorId="54359D53" wp14:editId="27E14D39">
                      <wp:simplePos x="0" y="0"/>
                      <wp:positionH relativeFrom="column">
                        <wp:posOffset>110490</wp:posOffset>
                      </wp:positionH>
                      <wp:positionV relativeFrom="paragraph">
                        <wp:posOffset>40640</wp:posOffset>
                      </wp:positionV>
                      <wp:extent cx="361950" cy="163830"/>
                      <wp:effectExtent l="0" t="0" r="19050" b="26670"/>
                      <wp:wrapNone/>
                      <wp:docPr id="1657919662" name="Rectangle: Rounded Corners 6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E6DE07E" id="Rectangle: Rounded Corners 67" o:spid="_x0000_s1026" style="position:absolute;margin-left:8.7pt;margin-top:3.2pt;width:28.5pt;height:12.9pt;z-index:251748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5EB" w:rsidRDefault="002405EB" w:rsidP="002405EB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49376" behindDoc="0" locked="0" layoutInCell="1" allowOverlap="1" wp14:anchorId="095C55E8" wp14:editId="365862B9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29845</wp:posOffset>
                      </wp:positionV>
                      <wp:extent cx="361950" cy="163830"/>
                      <wp:effectExtent l="0" t="0" r="19050" b="26670"/>
                      <wp:wrapNone/>
                      <wp:docPr id="200865421" name="Rectangle: Rounded Corners 6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C837BA3" id="Rectangle: Rounded Corners 66" o:spid="_x0000_s1026" style="position:absolute;margin-left:9.5pt;margin-top:2.35pt;width:28.5pt;height:12.9pt;z-index:251749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2405EB" w:rsidTr="009357EE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5EB" w:rsidRPr="002405EB" w:rsidRDefault="002405EB" w:rsidP="002405EB">
            <w:pPr>
              <w:pStyle w:val="ListParagraph"/>
              <w:numPr>
                <w:ilvl w:val="0"/>
                <w:numId w:val="11"/>
              </w:numPr>
              <w:jc w:val="both"/>
              <w:rPr>
                <w:rFonts w:ascii="Arial" w:hAnsi="Arial"/>
                <w:bCs/>
              </w:rPr>
            </w:pPr>
            <w:r w:rsidRPr="002405EB">
              <w:rPr>
                <w:rFonts w:ascii="Arial" w:hAnsi="Arial"/>
                <w:bCs/>
              </w:rPr>
              <w:t>Record coolant replacement procedure, coolant type/quantity used, and test results in maintenance logs.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5EB" w:rsidRDefault="002405EB" w:rsidP="002405EB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50400" behindDoc="0" locked="0" layoutInCell="1" allowOverlap="1" wp14:anchorId="77D02AF2" wp14:editId="080C7AA8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2136535479" name="Rectangle: Rounded Corners 6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E10CACD" id="Rectangle: Rounded Corners 65" o:spid="_x0000_s1026" style="position:absolute;margin-left:8.8pt;margin-top:3.4pt;width:28.5pt;height:12.9pt;z-index:251750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5EB" w:rsidRDefault="002405EB" w:rsidP="002405EB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51424" behindDoc="0" locked="0" layoutInCell="1" allowOverlap="1" wp14:anchorId="61CA3281" wp14:editId="250076E6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1038361063" name="Rectangle: Rounded Corners 6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2850747" id="Rectangle: Rounded Corners 64" o:spid="_x0000_s1026" style="position:absolute;margin-left:9.5pt;margin-top:3.4pt;width:28.5pt;height:12.9pt;z-index:251751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2405EB" w:rsidTr="009357EE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5EB" w:rsidRPr="002405EB" w:rsidRDefault="002405EB" w:rsidP="002405EB">
            <w:pPr>
              <w:pStyle w:val="ListParagraph"/>
              <w:numPr>
                <w:ilvl w:val="0"/>
                <w:numId w:val="11"/>
              </w:numPr>
              <w:jc w:val="both"/>
              <w:rPr>
                <w:rFonts w:ascii="Arial" w:hAnsi="Arial"/>
                <w:bCs/>
              </w:rPr>
            </w:pPr>
            <w:r w:rsidRPr="002405EB">
              <w:rPr>
                <w:rFonts w:ascii="Arial" w:hAnsi="Arial"/>
                <w:bCs/>
              </w:rPr>
              <w:t>Identify standard performance parameters of the EV cooling system (coolant temperature range, flow rate, system pressure, fan speed, pump efficiency).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5EB" w:rsidRDefault="002405EB" w:rsidP="002405EB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52448" behindDoc="0" locked="0" layoutInCell="1" allowOverlap="1" wp14:anchorId="1DDE2EF2" wp14:editId="6FBBC823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19050" b="26670"/>
                      <wp:wrapNone/>
                      <wp:docPr id="1202676234" name="Rectangle: Rounded Corners 6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31DA03C" id="Rectangle: Rounded Corners 63" o:spid="_x0000_s1026" style="position:absolute;margin-left:8.3pt;margin-top:2.85pt;width:28.5pt;height:12.9pt;z-index:251752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5EB" w:rsidRDefault="002405EB" w:rsidP="002405EB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53472" behindDoc="0" locked="0" layoutInCell="1" allowOverlap="1" wp14:anchorId="11F9D8D5" wp14:editId="39002F6F">
                      <wp:simplePos x="0" y="0"/>
                      <wp:positionH relativeFrom="column">
                        <wp:posOffset>134620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19050" b="26670"/>
                      <wp:wrapNone/>
                      <wp:docPr id="657458131" name="Rectangle: Rounded Corners 6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903922E" id="Rectangle: Rounded Corners 62" o:spid="_x0000_s1026" style="position:absolute;margin-left:10.6pt;margin-top:2.85pt;width:28.5pt;height:12.9pt;z-index:251753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2405EB" w:rsidTr="009357EE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5EB" w:rsidRPr="002405EB" w:rsidRDefault="002405EB" w:rsidP="002405EB">
            <w:pPr>
              <w:pStyle w:val="ListParagraph"/>
              <w:numPr>
                <w:ilvl w:val="0"/>
                <w:numId w:val="11"/>
              </w:numPr>
              <w:jc w:val="both"/>
              <w:rPr>
                <w:rFonts w:ascii="Arial" w:hAnsi="Arial"/>
                <w:bCs/>
              </w:rPr>
            </w:pPr>
            <w:r w:rsidRPr="002405EB">
              <w:rPr>
                <w:rFonts w:ascii="Arial" w:hAnsi="Arial"/>
                <w:bCs/>
              </w:rPr>
              <w:t>Inspect the coolant level, quality, and circulation to ensure compliance with manufacturer’s specifications.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5EB" w:rsidRDefault="002405EB" w:rsidP="002405EB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54496" behindDoc="0" locked="0" layoutInCell="1" allowOverlap="1" wp14:anchorId="572876CF" wp14:editId="4662D9F6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2044497565" name="Rectangle: Rounded Corners 6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E9A2D67" id="Rectangle: Rounded Corners 61" o:spid="_x0000_s1026" style="position:absolute;margin-left:8.3pt;margin-top:3.95pt;width:28.5pt;height:12.9pt;z-index:251754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5EB" w:rsidRDefault="002405EB" w:rsidP="002405EB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55520" behindDoc="0" locked="0" layoutInCell="1" allowOverlap="1" wp14:anchorId="59508862" wp14:editId="018D0587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1071273559" name="Rectangle: Rounded Corners 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ADB2827" id="Rectangle: Rounded Corners 60" o:spid="_x0000_s1026" style="position:absolute;margin-left:10.05pt;margin-top:3.95pt;width:28.5pt;height:12.9pt;z-index:251755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2405EB" w:rsidTr="009357EE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5EB" w:rsidRPr="002405EB" w:rsidRDefault="002405EB" w:rsidP="002405EB">
            <w:pPr>
              <w:pStyle w:val="ListParagraph"/>
              <w:numPr>
                <w:ilvl w:val="0"/>
                <w:numId w:val="11"/>
              </w:numPr>
              <w:jc w:val="both"/>
              <w:rPr>
                <w:rFonts w:ascii="Arial" w:hAnsi="Arial"/>
                <w:bCs/>
              </w:rPr>
            </w:pPr>
            <w:r w:rsidRPr="002405EB">
              <w:rPr>
                <w:rFonts w:ascii="Arial" w:hAnsi="Arial"/>
                <w:bCs/>
              </w:rPr>
              <w:t>Measure system temperature at key points (battery pack, inverter, motor, radiator) using sensors or diagnostic tools.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5EB" w:rsidRDefault="002405EB" w:rsidP="002405EB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57568" behindDoc="0" locked="0" layoutInCell="1" allowOverlap="1" wp14:anchorId="1A19AB11" wp14:editId="65C4664B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19050" b="26670"/>
                      <wp:wrapNone/>
                      <wp:docPr id="754138420" name="Rectangle: Rounded Corners 5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BC584BE" id="Rectangle: Rounded Corners 59" o:spid="_x0000_s1026" style="position:absolute;margin-left:7.9pt;margin-top:2.5pt;width:28.5pt;height:12.9pt;z-index:251757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5EB" w:rsidRDefault="002405EB" w:rsidP="002405EB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56544" behindDoc="0" locked="0" layoutInCell="1" allowOverlap="1" wp14:anchorId="3A953CA7" wp14:editId="0A4495F5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601886232" name="Rectangle: Rounded Corners 5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2B8EEBE" id="Rectangle: Rounded Corners 58" o:spid="_x0000_s1026" style="position:absolute;margin-left:10.2pt;margin-top:3.05pt;width:28.45pt;height:12.85pt;z-index:251756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2405EB" w:rsidTr="009357EE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5EB" w:rsidRPr="002405EB" w:rsidRDefault="002405EB" w:rsidP="002405EB">
            <w:pPr>
              <w:pStyle w:val="ListParagraph"/>
              <w:numPr>
                <w:ilvl w:val="0"/>
                <w:numId w:val="11"/>
              </w:numPr>
              <w:jc w:val="both"/>
              <w:rPr>
                <w:rFonts w:ascii="Arial" w:hAnsi="Arial"/>
                <w:bCs/>
              </w:rPr>
            </w:pPr>
            <w:r w:rsidRPr="002405EB">
              <w:rPr>
                <w:rFonts w:ascii="Arial" w:hAnsi="Arial"/>
                <w:bCs/>
              </w:rPr>
              <w:t>Interpret diagnostic trouble codes (DTCs), warning lights, and ECU/thermal management data.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5EB" w:rsidRDefault="002405EB" w:rsidP="002405EB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58592" behindDoc="0" locked="0" layoutInCell="1" allowOverlap="1" wp14:anchorId="04398FD4" wp14:editId="2F4F77DB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539395164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FEFB733" id="Rectangle: Rounded Corners 57" o:spid="_x0000_s1026" style="position:absolute;margin-left:7.35pt;margin-top:3.6pt;width:28.5pt;height:12.9pt;z-index:251758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5EB" w:rsidRDefault="002405EB" w:rsidP="002405EB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59616" behindDoc="0" locked="0" layoutInCell="1" allowOverlap="1" wp14:anchorId="16B5DD1C" wp14:editId="59F038C3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1013829970" name="Rectangle: Rounded Corners 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7855F9B" id="Rectangle: Rounded Corners 56" o:spid="_x0000_s1026" style="position:absolute;margin-left:9.7pt;margin-top:3.05pt;width:28.5pt;height:12.9pt;z-index:251759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2405EB" w:rsidTr="009357EE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5EB" w:rsidRPr="002405EB" w:rsidRDefault="002405EB" w:rsidP="002405EB">
            <w:pPr>
              <w:pStyle w:val="ListParagraph"/>
              <w:numPr>
                <w:ilvl w:val="0"/>
                <w:numId w:val="11"/>
              </w:numPr>
              <w:jc w:val="both"/>
              <w:rPr>
                <w:rFonts w:ascii="Arial" w:hAnsi="Arial"/>
                <w:bCs/>
              </w:rPr>
            </w:pPr>
            <w:r w:rsidRPr="002405EB">
              <w:rPr>
                <w:rFonts w:ascii="Arial" w:hAnsi="Arial"/>
                <w:bCs/>
              </w:rPr>
              <w:t>Compare actual system performance with recommended specifications and thresholds.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5EB" w:rsidRDefault="002405EB" w:rsidP="002405EB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62688" behindDoc="0" locked="0" layoutInCell="1" allowOverlap="1" wp14:anchorId="6FBE7684" wp14:editId="78D59272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4445" t="4445" r="14605" b="14605"/>
                      <wp:wrapNone/>
                      <wp:docPr id="3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AB76E80" id="Rectangle: Rounded Corners 57" o:spid="_x0000_s1026" style="position:absolute;margin-left:7.35pt;margin-top:3.6pt;width:28.5pt;height:12.9pt;z-index:251762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5EB" w:rsidRDefault="002405EB" w:rsidP="002405EB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63712" behindDoc="0" locked="0" layoutInCell="1" allowOverlap="1" wp14:anchorId="34602038" wp14:editId="66C0C11C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4445" t="4445" r="14605" b="14605"/>
                      <wp:wrapNone/>
                      <wp:docPr id="5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DAF4437" id="Rectangle: Rounded Corners 57" o:spid="_x0000_s1026" style="position:absolute;margin-left:7.35pt;margin-top:3.6pt;width:28.5pt;height:12.9pt;z-index:251763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2405EB" w:rsidTr="009357EE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5EB" w:rsidRPr="002405EB" w:rsidRDefault="002405EB" w:rsidP="002405EB">
            <w:pPr>
              <w:pStyle w:val="ListParagraph"/>
              <w:numPr>
                <w:ilvl w:val="0"/>
                <w:numId w:val="11"/>
              </w:numPr>
            </w:pPr>
            <w:r w:rsidRPr="002405EB">
              <w:rPr>
                <w:rFonts w:ascii="Arial" w:hAnsi="Arial"/>
                <w:bCs/>
              </w:rPr>
              <w:t>Evaluate efficiency of heat dissipation under normal, partial load, and high-load conditions.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5EB" w:rsidRDefault="002405EB" w:rsidP="002405EB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64736" behindDoc="0" locked="0" layoutInCell="1" allowOverlap="1" wp14:anchorId="0BBD34EE" wp14:editId="74A43532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4445" t="4445" r="14605" b="14605"/>
                      <wp:wrapNone/>
                      <wp:docPr id="7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C31049F" id="Rectangle: Rounded Corners 57" o:spid="_x0000_s1026" style="position:absolute;margin-left:7.35pt;margin-top:3.6pt;width:28.5pt;height:12.9pt;z-index:251764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5EB" w:rsidRDefault="002405EB" w:rsidP="002405EB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65760" behindDoc="0" locked="0" layoutInCell="1" allowOverlap="1" wp14:anchorId="5A99BBD8" wp14:editId="56C830E6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4445" t="4445" r="14605" b="14605"/>
                      <wp:wrapNone/>
                      <wp:docPr id="9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C3BA219" id="Rectangle: Rounded Corners 57" o:spid="_x0000_s1026" style="position:absolute;margin-left:7.35pt;margin-top:3.6pt;width:28.5pt;height:12.9pt;z-index:251765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</w:tbl>
    <w:p w:rsidR="007239D2" w:rsidRDefault="007239D2">
      <w:pPr>
        <w:spacing w:after="0"/>
        <w:rPr>
          <w:rFonts w:ascii="Arial" w:hAnsi="Arial"/>
          <w:b/>
          <w:szCs w:val="16"/>
        </w:rPr>
      </w:pPr>
    </w:p>
    <w:p w:rsidR="007239D2" w:rsidRDefault="00652921">
      <w:pPr>
        <w:spacing w:after="0"/>
        <w:rPr>
          <w:rFonts w:ascii="Arial" w:hAnsi="Arial"/>
          <w:bCs/>
          <w:szCs w:val="16"/>
        </w:rPr>
      </w:pPr>
      <w:r>
        <w:rPr>
          <w:rFonts w:ascii="Arial" w:hAnsi="Arial"/>
          <w:bCs/>
          <w:szCs w:val="16"/>
        </w:rPr>
        <w:t xml:space="preserve">Candidate’s Signature__________________ </w:t>
      </w:r>
      <w:r w:rsidR="00852234">
        <w:rPr>
          <w:rFonts w:ascii="Arial" w:hAnsi="Arial"/>
          <w:bCs/>
          <w:szCs w:val="16"/>
        </w:rPr>
        <w:t>Assessor’s</w:t>
      </w:r>
      <w:r>
        <w:rPr>
          <w:rFonts w:ascii="Arial" w:hAnsi="Arial"/>
          <w:bCs/>
          <w:szCs w:val="16"/>
        </w:rPr>
        <w:t xml:space="preserve"> Signature__________________</w:t>
      </w:r>
    </w:p>
    <w:p w:rsidR="00DA1C1A" w:rsidRDefault="00652921" w:rsidP="006E4159">
      <w:pPr>
        <w:spacing w:after="0"/>
        <w:rPr>
          <w:rFonts w:ascii="Arial" w:hAnsi="Arial"/>
          <w:bCs/>
          <w:szCs w:val="16"/>
        </w:rPr>
      </w:pPr>
      <w:r>
        <w:rPr>
          <w:rFonts w:ascii="Arial" w:hAnsi="Arial"/>
          <w:bCs/>
          <w:szCs w:val="16"/>
        </w:rPr>
        <w:t>Date: _______________________________</w:t>
      </w:r>
    </w:p>
    <w:p w:rsidR="00DA1C1A" w:rsidRDefault="00DA1C1A" w:rsidP="006E4159">
      <w:pPr>
        <w:spacing w:after="0"/>
        <w:rPr>
          <w:rFonts w:ascii="Arial" w:hAnsi="Arial"/>
          <w:bCs/>
          <w:szCs w:val="16"/>
          <w:lang w:val="fr-FR"/>
        </w:rPr>
      </w:pPr>
    </w:p>
    <w:p w:rsidR="007239D2" w:rsidRDefault="007239D2" w:rsidP="006E4159">
      <w:pPr>
        <w:spacing w:after="0"/>
        <w:rPr>
          <w:rFonts w:ascii="Arial" w:hAnsi="Arial"/>
          <w:bCs/>
          <w:szCs w:val="16"/>
          <w:lang w:val="fr-FR"/>
        </w:rPr>
      </w:pPr>
    </w:p>
    <w:p w:rsidR="004D23D5" w:rsidRDefault="004D23D5">
      <w:pPr>
        <w:spacing w:after="0" w:line="240" w:lineRule="auto"/>
        <w:rPr>
          <w:rFonts w:ascii="Arial" w:hAnsi="Arial"/>
          <w:b/>
          <w:bCs/>
          <w:sz w:val="24"/>
          <w:szCs w:val="24"/>
        </w:rPr>
      </w:pPr>
      <w:r>
        <w:rPr>
          <w:rFonts w:ascii="Arial" w:hAnsi="Arial"/>
          <w:b/>
          <w:bCs/>
          <w:sz w:val="24"/>
          <w:szCs w:val="24"/>
        </w:rPr>
        <w:br w:type="page"/>
      </w:r>
    </w:p>
    <w:p w:rsidR="007239D2" w:rsidRDefault="00852234">
      <w:pPr>
        <w:rPr>
          <w:rFonts w:ascii="Arial" w:hAnsi="Arial"/>
          <w:b/>
          <w:bCs/>
          <w:sz w:val="24"/>
          <w:szCs w:val="24"/>
        </w:rPr>
      </w:pPr>
      <w:r>
        <w:rPr>
          <w:rFonts w:ascii="Arial" w:hAnsi="Arial"/>
          <w:b/>
          <w:bCs/>
          <w:sz w:val="24"/>
          <w:szCs w:val="24"/>
        </w:rPr>
        <w:lastRenderedPageBreak/>
        <w:t>Section</w:t>
      </w:r>
      <w:r w:rsidR="00652921">
        <w:rPr>
          <w:rFonts w:ascii="Arial" w:hAnsi="Arial"/>
          <w:b/>
          <w:bCs/>
          <w:sz w:val="24"/>
          <w:szCs w:val="24"/>
        </w:rPr>
        <w:t xml:space="preserve"> </w:t>
      </w:r>
      <w:r w:rsidR="00F7138B">
        <w:rPr>
          <w:rFonts w:ascii="Arial" w:hAnsi="Arial"/>
          <w:b/>
          <w:bCs/>
          <w:sz w:val="24"/>
          <w:szCs w:val="24"/>
        </w:rPr>
        <w:t>B:</w:t>
      </w:r>
      <w:r w:rsidR="00652921">
        <w:rPr>
          <w:rFonts w:ascii="Arial" w:hAnsi="Arial"/>
          <w:b/>
          <w:bCs/>
          <w:sz w:val="24"/>
          <w:szCs w:val="24"/>
        </w:rPr>
        <w:t xml:space="preserve"> </w:t>
      </w:r>
      <w:r w:rsidR="004D23D5">
        <w:rPr>
          <w:rFonts w:ascii="Arial" w:hAnsi="Arial"/>
          <w:b/>
          <w:bCs/>
          <w:sz w:val="24"/>
          <w:szCs w:val="24"/>
        </w:rPr>
        <w:t>Assessors</w:t>
      </w:r>
      <w:r w:rsidR="00652921">
        <w:rPr>
          <w:rFonts w:ascii="Arial" w:hAnsi="Arial"/>
          <w:b/>
          <w:bCs/>
          <w:sz w:val="24"/>
          <w:szCs w:val="24"/>
        </w:rPr>
        <w:t xml:space="preserve"> Judgment Guide </w:t>
      </w:r>
    </w:p>
    <w:tbl>
      <w:tblPr>
        <w:tblStyle w:val="TableGrid"/>
        <w:tblpPr w:leftFromText="180" w:rightFromText="180" w:vertAnchor="text" w:horzAnchor="margin" w:tblpXSpec="center" w:tblpY="155"/>
        <w:tblW w:w="9895" w:type="dxa"/>
        <w:tblLayout w:type="fixed"/>
        <w:tblLook w:val="04A0" w:firstRow="1" w:lastRow="0" w:firstColumn="1" w:lastColumn="0" w:noHBand="0" w:noVBand="1"/>
      </w:tblPr>
      <w:tblGrid>
        <w:gridCol w:w="1699"/>
        <w:gridCol w:w="8196"/>
      </w:tblGrid>
      <w:tr w:rsidR="007239D2">
        <w:trPr>
          <w:trHeight w:val="350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9D2" w:rsidRDefault="00852234">
            <w:pPr>
              <w:spacing w:after="0"/>
              <w:rPr>
                <w:rFonts w:ascii="Arial" w:hAnsi="Arial"/>
                <w:b/>
                <w:szCs w:val="16"/>
              </w:rPr>
            </w:pPr>
            <w:r>
              <w:rPr>
                <w:rFonts w:ascii="Arial" w:hAnsi="Arial"/>
                <w:b/>
                <w:szCs w:val="16"/>
              </w:rPr>
              <w:t>Qualification</w:t>
            </w:r>
          </w:p>
        </w:tc>
        <w:tc>
          <w:tcPr>
            <w:tcW w:w="8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9D2" w:rsidRDefault="00652921">
            <w:pPr>
              <w:spacing w:after="0"/>
              <w:rPr>
                <w:rFonts w:ascii="Arial" w:hAnsi="Arial"/>
                <w:b/>
                <w:bCs/>
                <w:szCs w:val="16"/>
              </w:rPr>
            </w:pPr>
            <w:r>
              <w:rPr>
                <w:rFonts w:ascii="Arial" w:hAnsi="Arial"/>
                <w:b/>
                <w:bCs/>
                <w:szCs w:val="16"/>
              </w:rPr>
              <w:t>Electrical Vehicle (EV)Technician Level-3</w:t>
            </w:r>
          </w:p>
        </w:tc>
      </w:tr>
      <w:tr w:rsidR="007239D2">
        <w:trPr>
          <w:trHeight w:val="623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9D2" w:rsidRDefault="00852234">
            <w:pPr>
              <w:spacing w:after="0"/>
              <w:rPr>
                <w:rFonts w:ascii="Arial" w:hAnsi="Arial"/>
                <w:b/>
                <w:szCs w:val="16"/>
              </w:rPr>
            </w:pPr>
            <w:r>
              <w:rPr>
                <w:rFonts w:ascii="Arial" w:hAnsi="Arial"/>
                <w:b/>
                <w:bCs/>
              </w:rPr>
              <w:t>Competency</w:t>
            </w:r>
            <w:r w:rsidR="00652921">
              <w:rPr>
                <w:rFonts w:ascii="Arial" w:hAnsi="Arial"/>
                <w:b/>
                <w:bCs/>
              </w:rPr>
              <w:t xml:space="preserve"> Standard(s)</w:t>
            </w:r>
          </w:p>
        </w:tc>
        <w:tc>
          <w:tcPr>
            <w:tcW w:w="8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9D2" w:rsidRDefault="00410E3D">
            <w:pPr>
              <w:spacing w:after="0"/>
              <w:rPr>
                <w:rFonts w:ascii="Arial" w:hAnsi="Arial"/>
                <w:b/>
                <w:bCs/>
                <w:szCs w:val="16"/>
              </w:rPr>
            </w:pPr>
            <w:r w:rsidRPr="00410E3D">
              <w:rPr>
                <w:rFonts w:ascii="Arial" w:hAnsi="Arial"/>
                <w:b/>
                <w:bCs/>
                <w:szCs w:val="16"/>
              </w:rPr>
              <w:t>Maintain Electric Vehicle (EV) Cooling System</w:t>
            </w:r>
          </w:p>
        </w:tc>
      </w:tr>
      <w:tr w:rsidR="007239D2">
        <w:trPr>
          <w:trHeight w:val="623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9D2" w:rsidRDefault="00852234">
            <w:pPr>
              <w:spacing w:after="0"/>
              <w:rPr>
                <w:rFonts w:ascii="Arial" w:hAnsi="Arial"/>
                <w:b/>
                <w:szCs w:val="16"/>
              </w:rPr>
            </w:pPr>
            <w:r>
              <w:rPr>
                <w:rFonts w:ascii="Arial" w:hAnsi="Arial"/>
                <w:b/>
                <w:szCs w:val="24"/>
              </w:rPr>
              <w:t>Purpose</w:t>
            </w:r>
            <w:r w:rsidR="00652921">
              <w:rPr>
                <w:rFonts w:ascii="Arial" w:hAnsi="Arial"/>
                <w:b/>
                <w:szCs w:val="24"/>
              </w:rPr>
              <w:t xml:space="preserve"> f Assessment</w:t>
            </w:r>
          </w:p>
        </w:tc>
        <w:tc>
          <w:tcPr>
            <w:tcW w:w="8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9D2" w:rsidRDefault="00852234">
            <w:pPr>
              <w:spacing w:after="0"/>
              <w:rPr>
                <w:rFonts w:ascii="Arial" w:hAnsi="Arial"/>
                <w:b/>
                <w:bCs/>
                <w:szCs w:val="16"/>
              </w:rPr>
            </w:pPr>
            <w:r>
              <w:rPr>
                <w:rFonts w:ascii="Arial" w:hAnsi="Arial"/>
                <w:b/>
                <w:bCs/>
                <w:szCs w:val="16"/>
              </w:rPr>
              <w:t>Formative</w:t>
            </w:r>
            <w:r w:rsidR="00652921">
              <w:rPr>
                <w:rFonts w:ascii="Arial" w:hAnsi="Arial"/>
                <w:b/>
                <w:bCs/>
                <w:szCs w:val="16"/>
              </w:rPr>
              <w:t xml:space="preserve"> Assessment</w:t>
            </w:r>
          </w:p>
        </w:tc>
      </w:tr>
      <w:tr w:rsidR="007239D2">
        <w:trPr>
          <w:trHeight w:val="1337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9D2" w:rsidRDefault="00652921">
            <w:pPr>
              <w:spacing w:after="0"/>
              <w:rPr>
                <w:rFonts w:ascii="Arial" w:hAnsi="Arial"/>
                <w:b/>
                <w:szCs w:val="16"/>
              </w:rPr>
            </w:pPr>
            <w:r>
              <w:rPr>
                <w:rFonts w:ascii="Arial" w:hAnsi="Arial"/>
                <w:b/>
                <w:szCs w:val="16"/>
              </w:rPr>
              <w:t xml:space="preserve">Candidate Details </w:t>
            </w:r>
          </w:p>
        </w:tc>
        <w:tc>
          <w:tcPr>
            <w:tcW w:w="8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9D2" w:rsidRDefault="00652921">
            <w:pPr>
              <w:spacing w:before="240"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>Name: __________________________________________________</w:t>
            </w:r>
          </w:p>
          <w:p w:rsidR="007239D2" w:rsidRDefault="007239D2">
            <w:pPr>
              <w:spacing w:after="0"/>
              <w:rPr>
                <w:rFonts w:ascii="Arial" w:hAnsi="Arial"/>
                <w:szCs w:val="16"/>
              </w:rPr>
            </w:pPr>
          </w:p>
          <w:p w:rsidR="007239D2" w:rsidRDefault="0087377D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>Registration</w:t>
            </w:r>
            <w:r w:rsidR="00652921">
              <w:rPr>
                <w:rFonts w:ascii="Arial" w:hAnsi="Arial"/>
                <w:szCs w:val="16"/>
              </w:rPr>
              <w:t xml:space="preserve"> Number: ________________________ Signature: __________</w:t>
            </w:r>
          </w:p>
        </w:tc>
      </w:tr>
      <w:tr w:rsidR="007239D2">
        <w:trPr>
          <w:trHeight w:val="1940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9D2" w:rsidRDefault="00652921">
            <w:pPr>
              <w:spacing w:after="0"/>
              <w:rPr>
                <w:rFonts w:ascii="Arial" w:hAnsi="Arial"/>
                <w:b/>
                <w:szCs w:val="16"/>
              </w:rPr>
            </w:pPr>
            <w:r>
              <w:rPr>
                <w:rFonts w:ascii="Arial" w:hAnsi="Arial"/>
                <w:b/>
                <w:szCs w:val="16"/>
              </w:rPr>
              <w:t xml:space="preserve">Assessment </w:t>
            </w:r>
            <w:r w:rsidR="0087377D">
              <w:rPr>
                <w:rFonts w:ascii="Arial" w:hAnsi="Arial"/>
                <w:b/>
                <w:szCs w:val="16"/>
              </w:rPr>
              <w:t>outcome</w:t>
            </w:r>
          </w:p>
        </w:tc>
        <w:tc>
          <w:tcPr>
            <w:tcW w:w="8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9D2" w:rsidRDefault="00652921">
            <w:pPr>
              <w:spacing w:after="0"/>
              <w:rPr>
                <w:rFonts w:ascii="Arial" w:hAnsi="Arial"/>
                <w:b/>
                <w:szCs w:val="16"/>
              </w:rPr>
            </w:pPr>
            <w:r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4154170</wp:posOffset>
                      </wp:positionH>
                      <wp:positionV relativeFrom="paragraph">
                        <wp:posOffset>8255</wp:posOffset>
                      </wp:positionV>
                      <wp:extent cx="177800" cy="120650"/>
                      <wp:effectExtent l="0" t="0" r="12700" b="12700"/>
                      <wp:wrapNone/>
                      <wp:docPr id="528101432" name="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rect id="Rectangle 36" o:spid="_x0000_s1026" o:spt="1" style="position:absolute;left:0pt;margin-left:327.1pt;margin-top:0.65pt;height:9.5pt;width:14pt;z-index:251660288;v-text-anchor:middle;mso-width-relative:page;mso-height-relative:page;" fillcolor="#FFFFFF [3201]" filled="t" stroked="t" coordsize="21600,21600" o:gfxdata="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">
                      <v:fill on="t" focussize="0,0"/>
                      <v:stroke weight="1pt" color="#000000 [3200]" miterlimit="8" joinstyle="miter"/>
                      <v:imagedata o:title=""/>
                      <o:lock v:ext="edit" aspectratio="f"/>
                    </v:rect>
                  </w:pict>
                </mc:Fallback>
              </mc:AlternateContent>
            </w:r>
            <w:r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1087755</wp:posOffset>
                      </wp:positionH>
                      <wp:positionV relativeFrom="paragraph">
                        <wp:posOffset>15240</wp:posOffset>
                      </wp:positionV>
                      <wp:extent cx="177800" cy="120650"/>
                      <wp:effectExtent l="0" t="0" r="12700" b="12700"/>
                      <wp:wrapNone/>
                      <wp:docPr id="496680482" name="Rectangle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rect id="Rectangle 37" o:spid="_x0000_s1026" o:spt="1" style="position:absolute;left:0pt;margin-left:85.65pt;margin-top:1.2pt;height:9.5pt;width:14pt;z-index:251659264;v-text-anchor:middle;mso-width-relative:page;mso-height-relative:page;" fillcolor="#FFFFFF [3201]" filled="t" stroked="t" coordsize="21600,21600" o:gfxdata="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">
                      <v:fill on="t" focussize="0,0"/>
                      <v:stroke weight="1pt" color="#000000 [3200]" miterlimit="8" joinstyle="miter"/>
                      <v:imagedata o:title=""/>
                      <o:lock v:ext="edit" aspectratio="f"/>
                    </v:rect>
                  </w:pict>
                </mc:Fallback>
              </mc:AlternateContent>
            </w:r>
            <w:r>
              <w:rPr>
                <w:rFonts w:ascii="Arial" w:hAnsi="Arial"/>
                <w:b/>
                <w:szCs w:val="16"/>
              </w:rPr>
              <w:t xml:space="preserve">CMPETENT                                         NT YET CMPETENT    </w:t>
            </w:r>
          </w:p>
          <w:p w:rsidR="007239D2" w:rsidRDefault="007239D2">
            <w:pPr>
              <w:spacing w:after="0"/>
              <w:rPr>
                <w:rFonts w:ascii="Arial" w:hAnsi="Arial"/>
                <w:b/>
                <w:szCs w:val="16"/>
              </w:rPr>
            </w:pPr>
          </w:p>
          <w:p w:rsidR="007239D2" w:rsidRDefault="00652921">
            <w:pPr>
              <w:spacing w:after="0"/>
              <w:rPr>
                <w:rFonts w:ascii="Arial" w:hAnsi="Arial"/>
                <w:b/>
                <w:szCs w:val="16"/>
              </w:rPr>
            </w:pPr>
            <w:r>
              <w:rPr>
                <w:rFonts w:ascii="Arial" w:hAnsi="Arial"/>
                <w:b/>
                <w:szCs w:val="16"/>
              </w:rPr>
              <w:t xml:space="preserve">Name </w:t>
            </w:r>
            <w:r w:rsidR="0087377D">
              <w:rPr>
                <w:rFonts w:ascii="Arial" w:hAnsi="Arial"/>
                <w:b/>
                <w:szCs w:val="16"/>
              </w:rPr>
              <w:t>o</w:t>
            </w:r>
            <w:r>
              <w:rPr>
                <w:rFonts w:ascii="Arial" w:hAnsi="Arial"/>
                <w:b/>
                <w:szCs w:val="16"/>
              </w:rPr>
              <w:t xml:space="preserve">f the </w:t>
            </w:r>
            <w:r w:rsidR="0087377D">
              <w:rPr>
                <w:rFonts w:ascii="Arial" w:hAnsi="Arial"/>
                <w:b/>
                <w:szCs w:val="16"/>
              </w:rPr>
              <w:t>Assessor</w:t>
            </w:r>
            <w:r>
              <w:rPr>
                <w:rFonts w:ascii="Arial" w:hAnsi="Arial"/>
                <w:szCs w:val="16"/>
              </w:rPr>
              <w:t>_______________________________________</w:t>
            </w:r>
          </w:p>
          <w:p w:rsidR="007239D2" w:rsidRDefault="007239D2">
            <w:pPr>
              <w:spacing w:after="0"/>
              <w:rPr>
                <w:rFonts w:ascii="Arial" w:hAnsi="Arial"/>
                <w:b/>
                <w:szCs w:val="16"/>
              </w:rPr>
            </w:pPr>
          </w:p>
          <w:p w:rsidR="007239D2" w:rsidRDefault="0087377D">
            <w:pPr>
              <w:spacing w:after="0"/>
              <w:rPr>
                <w:rFonts w:ascii="Arial" w:hAnsi="Arial"/>
                <w:b/>
                <w:szCs w:val="16"/>
              </w:rPr>
            </w:pPr>
            <w:r>
              <w:rPr>
                <w:rFonts w:ascii="Arial" w:hAnsi="Arial"/>
                <w:b/>
                <w:szCs w:val="16"/>
              </w:rPr>
              <w:t>Assessor’s</w:t>
            </w:r>
            <w:r w:rsidR="00652921">
              <w:rPr>
                <w:rFonts w:ascii="Arial" w:hAnsi="Arial"/>
                <w:b/>
                <w:szCs w:val="16"/>
              </w:rPr>
              <w:t xml:space="preserve"> c</w:t>
            </w:r>
            <w:r>
              <w:rPr>
                <w:rFonts w:ascii="Arial" w:hAnsi="Arial"/>
                <w:b/>
                <w:szCs w:val="16"/>
              </w:rPr>
              <w:t>o</w:t>
            </w:r>
            <w:r w:rsidR="00652921">
              <w:rPr>
                <w:rFonts w:ascii="Arial" w:hAnsi="Arial"/>
                <w:b/>
                <w:szCs w:val="16"/>
              </w:rPr>
              <w:t xml:space="preserve">de: </w:t>
            </w:r>
            <w:r w:rsidR="00652921">
              <w:rPr>
                <w:rFonts w:ascii="Arial" w:hAnsi="Arial"/>
                <w:szCs w:val="16"/>
              </w:rPr>
              <w:t xml:space="preserve">__________________ </w:t>
            </w:r>
            <w:r w:rsidR="00652921">
              <w:rPr>
                <w:rFonts w:ascii="Arial" w:hAnsi="Arial"/>
                <w:b/>
                <w:szCs w:val="16"/>
              </w:rPr>
              <w:t xml:space="preserve">Signature: </w:t>
            </w:r>
            <w:r w:rsidR="00652921">
              <w:rPr>
                <w:rFonts w:ascii="Arial" w:hAnsi="Arial"/>
                <w:szCs w:val="16"/>
              </w:rPr>
              <w:t>_______________</w:t>
            </w:r>
          </w:p>
        </w:tc>
      </w:tr>
    </w:tbl>
    <w:p w:rsidR="007239D2" w:rsidRDefault="007239D2">
      <w:pPr>
        <w:spacing w:after="0"/>
        <w:rPr>
          <w:rFonts w:ascii="Arial" w:hAnsi="Arial"/>
          <w:b/>
          <w:szCs w:val="16"/>
        </w:rPr>
      </w:pPr>
    </w:p>
    <w:tbl>
      <w:tblPr>
        <w:tblStyle w:val="TableGrid"/>
        <w:tblW w:w="9985" w:type="dxa"/>
        <w:jc w:val="center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2255"/>
      </w:tblGrid>
      <w:tr w:rsidR="007239D2">
        <w:trPr>
          <w:trHeight w:val="384"/>
          <w:jc w:val="center"/>
        </w:trPr>
        <w:tc>
          <w:tcPr>
            <w:tcW w:w="99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9D2" w:rsidRDefault="00652921">
            <w:pPr>
              <w:spacing w:after="0"/>
              <w:rPr>
                <w:rFonts w:ascii="Arial" w:hAnsi="Arial"/>
                <w:b/>
                <w:szCs w:val="16"/>
              </w:rPr>
            </w:pPr>
            <w:r>
              <w:rPr>
                <w:rFonts w:ascii="Arial" w:hAnsi="Arial"/>
                <w:b/>
                <w:sz w:val="28"/>
                <w:szCs w:val="28"/>
              </w:rPr>
              <w:t>Assessment Summary</w:t>
            </w:r>
            <w:r>
              <w:rPr>
                <w:rFonts w:ascii="Arial" w:hAnsi="Arial"/>
                <w:b/>
                <w:szCs w:val="16"/>
              </w:rPr>
              <w:t xml:space="preserve"> (t be filled by the </w:t>
            </w:r>
            <w:r w:rsidR="004447F4">
              <w:rPr>
                <w:rFonts w:ascii="Arial" w:hAnsi="Arial"/>
                <w:b/>
                <w:szCs w:val="16"/>
              </w:rPr>
              <w:t>assessor</w:t>
            </w:r>
            <w:r>
              <w:rPr>
                <w:rFonts w:ascii="Arial" w:hAnsi="Arial"/>
                <w:b/>
                <w:szCs w:val="16"/>
              </w:rPr>
              <w:t>)</w:t>
            </w:r>
          </w:p>
        </w:tc>
      </w:tr>
      <w:tr w:rsidR="007239D2">
        <w:trPr>
          <w:trHeight w:val="487"/>
          <w:jc w:val="center"/>
        </w:trPr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9D2" w:rsidRDefault="00652921">
            <w:pPr>
              <w:spacing w:after="0"/>
              <w:rPr>
                <w:rFonts w:ascii="Arial" w:hAnsi="Arial"/>
                <w:b/>
                <w:szCs w:val="16"/>
              </w:rPr>
            </w:pPr>
            <w:r>
              <w:rPr>
                <w:rFonts w:ascii="Arial" w:hAnsi="Arial"/>
                <w:b/>
                <w:szCs w:val="16"/>
              </w:rPr>
              <w:t>Activity</w:t>
            </w:r>
          </w:p>
        </w:tc>
        <w:tc>
          <w:tcPr>
            <w:tcW w:w="28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9D2" w:rsidRDefault="004447F4">
            <w:pPr>
              <w:spacing w:after="0"/>
              <w:rPr>
                <w:rFonts w:ascii="Arial" w:hAnsi="Arial"/>
                <w:b/>
                <w:szCs w:val="16"/>
              </w:rPr>
            </w:pPr>
            <w:r>
              <w:rPr>
                <w:rFonts w:ascii="Arial" w:hAnsi="Arial"/>
                <w:b/>
                <w:szCs w:val="16"/>
              </w:rPr>
              <w:t>Method</w:t>
            </w:r>
          </w:p>
        </w:tc>
        <w:tc>
          <w:tcPr>
            <w:tcW w:w="3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9D2" w:rsidRDefault="00652921">
            <w:pPr>
              <w:spacing w:after="0"/>
              <w:rPr>
                <w:rFonts w:ascii="Arial" w:hAnsi="Arial"/>
                <w:b/>
                <w:szCs w:val="16"/>
              </w:rPr>
            </w:pPr>
            <w:r>
              <w:rPr>
                <w:rFonts w:ascii="Arial" w:hAnsi="Arial"/>
                <w:b/>
                <w:szCs w:val="16"/>
              </w:rPr>
              <w:t>Result</w:t>
            </w:r>
          </w:p>
        </w:tc>
      </w:tr>
      <w:tr w:rsidR="007239D2">
        <w:trPr>
          <w:cantSplit/>
          <w:trHeight w:val="1566"/>
          <w:jc w:val="center"/>
        </w:trPr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9D2" w:rsidRDefault="00652921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 xml:space="preserve">Nature </w:t>
            </w:r>
            <w:proofErr w:type="spellStart"/>
            <w:r>
              <w:rPr>
                <w:rFonts w:ascii="Arial" w:hAnsi="Arial"/>
                <w:szCs w:val="16"/>
              </w:rPr>
              <w:t>f</w:t>
            </w:r>
            <w:proofErr w:type="spellEnd"/>
            <w:r>
              <w:rPr>
                <w:rFonts w:ascii="Arial" w:hAnsi="Arial"/>
                <w:szCs w:val="16"/>
              </w:rPr>
              <w:t xml:space="preserve"> Activity 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239D2" w:rsidRDefault="00652921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>Written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239D2" w:rsidRDefault="00537B2A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>O</w:t>
            </w:r>
            <w:r w:rsidR="00652921">
              <w:rPr>
                <w:rFonts w:ascii="Arial" w:hAnsi="Arial"/>
                <w:szCs w:val="16"/>
              </w:rPr>
              <w:t>ral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239D2" w:rsidRDefault="00537B2A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>Observation</w:t>
            </w:r>
            <w:r w:rsidR="00652921">
              <w:rPr>
                <w:rFonts w:ascii="Arial" w:hAnsi="Arial"/>
                <w:szCs w:val="16"/>
              </w:rPr>
              <w:t xml:space="preserve"> 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239D2" w:rsidRDefault="00537B2A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>Profile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239D2" w:rsidRDefault="00537B2A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>Role</w:t>
            </w:r>
            <w:r w:rsidR="00652921">
              <w:rPr>
                <w:rFonts w:ascii="Arial" w:hAnsi="Arial"/>
                <w:szCs w:val="16"/>
              </w:rPr>
              <w:t xml:space="preserve"> Play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239D2" w:rsidRDefault="00537B2A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>Competent</w:t>
            </w: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239D2" w:rsidRDefault="00652921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>N</w:t>
            </w:r>
            <w:r w:rsidR="00537B2A">
              <w:rPr>
                <w:rFonts w:ascii="Arial" w:hAnsi="Arial"/>
                <w:szCs w:val="16"/>
              </w:rPr>
              <w:t>o</w:t>
            </w:r>
            <w:r>
              <w:rPr>
                <w:rFonts w:ascii="Arial" w:hAnsi="Arial"/>
                <w:szCs w:val="16"/>
              </w:rPr>
              <w:t xml:space="preserve">t Yet </w:t>
            </w:r>
            <w:r w:rsidR="00537B2A">
              <w:rPr>
                <w:rFonts w:ascii="Arial" w:hAnsi="Arial"/>
                <w:szCs w:val="16"/>
              </w:rPr>
              <w:t>Competent</w:t>
            </w:r>
          </w:p>
        </w:tc>
      </w:tr>
      <w:tr w:rsidR="007239D2">
        <w:trPr>
          <w:trHeight w:val="295"/>
          <w:jc w:val="center"/>
        </w:trPr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9D2" w:rsidRDefault="00652921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 xml:space="preserve">Practical Skill </w:t>
            </w:r>
            <w:r w:rsidR="00537B2A">
              <w:rPr>
                <w:rFonts w:ascii="Arial" w:hAnsi="Arial"/>
                <w:szCs w:val="16"/>
              </w:rPr>
              <w:t>Demonstrating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239D2" w:rsidRDefault="007239D2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239D2" w:rsidRDefault="007239D2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239D2" w:rsidRDefault="00652921">
            <w:pPr>
              <w:spacing w:after="0"/>
              <w:jc w:val="center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b/>
                <w:bCs/>
                <w:szCs w:val="24"/>
              </w:rPr>
              <w:t>X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239D2" w:rsidRDefault="007239D2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239D2" w:rsidRDefault="00652921">
            <w:pPr>
              <w:spacing w:after="0"/>
              <w:jc w:val="center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b/>
                <w:bCs/>
                <w:szCs w:val="24"/>
              </w:rPr>
              <w:t>X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9D2" w:rsidRDefault="007239D2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9D2" w:rsidRDefault="007239D2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7239D2">
        <w:trPr>
          <w:trHeight w:val="295"/>
          <w:jc w:val="center"/>
        </w:trPr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9D2" w:rsidRDefault="00537B2A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>Knowledge</w:t>
            </w:r>
            <w:r w:rsidR="00652921">
              <w:rPr>
                <w:rFonts w:ascii="Arial" w:hAnsi="Arial"/>
                <w:szCs w:val="16"/>
              </w:rPr>
              <w:t xml:space="preserve"> Assessment 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239D2" w:rsidRDefault="00652921">
            <w:pPr>
              <w:spacing w:after="0"/>
              <w:jc w:val="center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b/>
                <w:bCs/>
                <w:szCs w:val="24"/>
              </w:rPr>
              <w:t>X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239D2" w:rsidRDefault="00652921">
            <w:pPr>
              <w:spacing w:after="0"/>
              <w:jc w:val="center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b/>
                <w:bCs/>
                <w:szCs w:val="24"/>
              </w:rPr>
              <w:t>X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239D2" w:rsidRDefault="007239D2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239D2" w:rsidRDefault="007239D2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239D2" w:rsidRDefault="007239D2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9D2" w:rsidRDefault="007239D2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9D2" w:rsidRDefault="007239D2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7239D2">
        <w:trPr>
          <w:trHeight w:val="306"/>
          <w:jc w:val="center"/>
        </w:trPr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9D2" w:rsidRDefault="00537B2A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>there</w:t>
            </w:r>
            <w:r w:rsidR="00652921">
              <w:rPr>
                <w:rFonts w:ascii="Arial" w:hAnsi="Arial"/>
                <w:szCs w:val="16"/>
              </w:rPr>
              <w:t xml:space="preserve"> Requirement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239D2" w:rsidRDefault="007239D2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239D2" w:rsidRDefault="007239D2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239D2" w:rsidRDefault="007239D2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239D2" w:rsidRDefault="00652921">
            <w:pPr>
              <w:spacing w:after="0"/>
              <w:jc w:val="center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b/>
                <w:bCs/>
                <w:szCs w:val="24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239D2" w:rsidRDefault="007239D2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9D2" w:rsidRDefault="007239D2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9D2" w:rsidRDefault="007239D2">
            <w:pPr>
              <w:spacing w:after="0"/>
              <w:rPr>
                <w:rFonts w:ascii="Arial" w:hAnsi="Arial"/>
                <w:szCs w:val="16"/>
              </w:rPr>
            </w:pPr>
          </w:p>
        </w:tc>
      </w:tr>
    </w:tbl>
    <w:p w:rsidR="007239D2" w:rsidRDefault="007239D2">
      <w:pPr>
        <w:spacing w:after="0"/>
        <w:rPr>
          <w:rFonts w:ascii="Arial" w:hAnsi="Arial"/>
          <w:b/>
          <w:szCs w:val="16"/>
        </w:rPr>
      </w:pPr>
    </w:p>
    <w:p w:rsidR="007239D2" w:rsidRDefault="00652921">
      <w:pPr>
        <w:spacing w:after="0" w:line="240" w:lineRule="auto"/>
        <w:rPr>
          <w:rFonts w:ascii="Arial" w:hAnsi="Arial"/>
          <w:b/>
          <w:bCs/>
          <w:sz w:val="24"/>
          <w:szCs w:val="24"/>
        </w:rPr>
      </w:pPr>
      <w:r>
        <w:rPr>
          <w:rFonts w:ascii="Arial" w:hAnsi="Arial"/>
          <w:b/>
          <w:bCs/>
          <w:sz w:val="24"/>
          <w:szCs w:val="24"/>
        </w:rPr>
        <w:br w:type="page"/>
      </w:r>
    </w:p>
    <w:p w:rsidR="007239D2" w:rsidRDefault="000C64AF">
      <w:pPr>
        <w:rPr>
          <w:rFonts w:ascii="Arial" w:hAnsi="Arial"/>
          <w:b/>
          <w:bCs/>
          <w:sz w:val="24"/>
          <w:szCs w:val="24"/>
        </w:rPr>
      </w:pPr>
      <w:r>
        <w:rPr>
          <w:rFonts w:ascii="Arial" w:hAnsi="Arial"/>
          <w:b/>
          <w:bCs/>
          <w:sz w:val="24"/>
          <w:szCs w:val="24"/>
        </w:rPr>
        <w:lastRenderedPageBreak/>
        <w:t>Section</w:t>
      </w:r>
      <w:r w:rsidR="00652921">
        <w:rPr>
          <w:rFonts w:ascii="Arial" w:hAnsi="Arial"/>
          <w:b/>
          <w:bCs/>
          <w:sz w:val="24"/>
          <w:szCs w:val="24"/>
        </w:rPr>
        <w:t xml:space="preserve"> B1: </w:t>
      </w:r>
      <w:r>
        <w:rPr>
          <w:rFonts w:ascii="Arial" w:hAnsi="Arial"/>
          <w:b/>
          <w:bCs/>
          <w:sz w:val="24"/>
          <w:szCs w:val="24"/>
        </w:rPr>
        <w:t>observation</w:t>
      </w:r>
      <w:r w:rsidR="00652921">
        <w:rPr>
          <w:rFonts w:ascii="Arial" w:hAnsi="Arial"/>
          <w:b/>
          <w:bCs/>
          <w:sz w:val="24"/>
          <w:szCs w:val="24"/>
        </w:rPr>
        <w:t xml:space="preserve"> Checklist</w:t>
      </w:r>
    </w:p>
    <w:tbl>
      <w:tblPr>
        <w:tblStyle w:val="TableGrid"/>
        <w:tblW w:w="10178" w:type="dxa"/>
        <w:tblLayout w:type="fixed"/>
        <w:tblLook w:val="04A0" w:firstRow="1" w:lastRow="0" w:firstColumn="1" w:lastColumn="0" w:noHBand="0" w:noVBand="1"/>
      </w:tblPr>
      <w:tblGrid>
        <w:gridCol w:w="805"/>
        <w:gridCol w:w="1531"/>
        <w:gridCol w:w="2184"/>
        <w:gridCol w:w="1955"/>
        <w:gridCol w:w="810"/>
        <w:gridCol w:w="991"/>
        <w:gridCol w:w="1891"/>
        <w:gridCol w:w="11"/>
      </w:tblGrid>
      <w:tr w:rsidR="007239D2">
        <w:trPr>
          <w:trHeight w:val="1097"/>
        </w:trPr>
        <w:tc>
          <w:tcPr>
            <w:tcW w:w="23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9D2" w:rsidRDefault="00652921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b/>
                <w:szCs w:val="16"/>
              </w:rPr>
              <w:t>Assessment Task</w:t>
            </w:r>
          </w:p>
        </w:tc>
        <w:tc>
          <w:tcPr>
            <w:tcW w:w="78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9D2" w:rsidRDefault="00652921">
            <w:pPr>
              <w:spacing w:after="0"/>
              <w:rPr>
                <w:rFonts w:ascii="Arial" w:hAnsi="Arial"/>
                <w:bCs/>
                <w:szCs w:val="16"/>
              </w:rPr>
            </w:pPr>
            <w:r>
              <w:rPr>
                <w:rFonts w:ascii="Arial" w:hAnsi="Arial"/>
                <w:b/>
                <w:bCs/>
              </w:rPr>
              <w:t>Activity:</w:t>
            </w:r>
          </w:p>
          <w:p w:rsidR="007239D2" w:rsidRDefault="0096625F" w:rsidP="00B13497">
            <w:pPr>
              <w:spacing w:after="0"/>
              <w:jc w:val="both"/>
              <w:rPr>
                <w:rFonts w:ascii="Arial" w:hAnsi="Arial"/>
                <w:bCs/>
                <w:szCs w:val="16"/>
              </w:rPr>
            </w:pPr>
            <w:r w:rsidRPr="0096625F">
              <w:rPr>
                <w:rFonts w:ascii="Arial" w:hAnsi="Arial"/>
                <w:bCs/>
              </w:rPr>
              <w:t>The candidate is required to maintain EV cooling systems by identifying their components, detecting faults, repairing or replacing defective parts, replacing coolant, and evaluating over</w:t>
            </w:r>
            <w:r>
              <w:rPr>
                <w:rFonts w:ascii="Arial" w:hAnsi="Arial"/>
                <w:bCs/>
              </w:rPr>
              <w:t>ha</w:t>
            </w:r>
            <w:r w:rsidRPr="0096625F">
              <w:rPr>
                <w:rFonts w:ascii="Arial" w:hAnsi="Arial"/>
                <w:bCs/>
              </w:rPr>
              <w:t>uling system performance of the EV Cooling System.</w:t>
            </w:r>
          </w:p>
        </w:tc>
      </w:tr>
      <w:tr w:rsidR="007239D2">
        <w:trPr>
          <w:gridAfter w:val="1"/>
          <w:wAfter w:w="11" w:type="dxa"/>
          <w:trHeight w:val="602"/>
        </w:trPr>
        <w:tc>
          <w:tcPr>
            <w:tcW w:w="64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9D2" w:rsidRDefault="00652921">
            <w:pPr>
              <w:spacing w:after="0"/>
              <w:rPr>
                <w:rFonts w:ascii="Arial" w:hAnsi="Arial"/>
                <w:bCs/>
                <w:szCs w:val="16"/>
              </w:rPr>
            </w:pPr>
            <w:r>
              <w:rPr>
                <w:rFonts w:ascii="Arial" w:hAnsi="Arial"/>
                <w:bCs/>
                <w:szCs w:val="16"/>
              </w:rPr>
              <w:t xml:space="preserve">During the practical assessment, candidate </w:t>
            </w:r>
            <w:r w:rsidR="000C64AF">
              <w:rPr>
                <w:rFonts w:ascii="Arial" w:hAnsi="Arial"/>
                <w:bCs/>
                <w:szCs w:val="16"/>
              </w:rPr>
              <w:t>demonstrated</w:t>
            </w:r>
            <w:r>
              <w:rPr>
                <w:rFonts w:ascii="Arial" w:hAnsi="Arial"/>
                <w:bCs/>
                <w:szCs w:val="16"/>
              </w:rPr>
              <w:t xml:space="preserve"> the </w:t>
            </w:r>
            <w:r w:rsidR="000C64AF">
              <w:rPr>
                <w:rFonts w:ascii="Arial" w:hAnsi="Arial"/>
                <w:bCs/>
                <w:szCs w:val="16"/>
              </w:rPr>
              <w:t>flowing</w:t>
            </w:r>
            <w:r>
              <w:rPr>
                <w:rFonts w:ascii="Arial" w:hAnsi="Arial"/>
                <w:bCs/>
                <w:szCs w:val="16"/>
              </w:rPr>
              <w:t>: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9D2" w:rsidRDefault="00652921">
            <w:pPr>
              <w:spacing w:after="0"/>
              <w:rPr>
                <w:rFonts w:ascii="Arial" w:hAnsi="Arial"/>
                <w:b/>
                <w:szCs w:val="16"/>
              </w:rPr>
            </w:pPr>
            <w:r>
              <w:rPr>
                <w:rFonts w:ascii="Arial" w:hAnsi="Arial"/>
                <w:b/>
                <w:szCs w:val="16"/>
              </w:rPr>
              <w:t>Yes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9D2" w:rsidRDefault="00652921">
            <w:pPr>
              <w:spacing w:after="0"/>
              <w:rPr>
                <w:rFonts w:ascii="Arial" w:hAnsi="Arial"/>
                <w:b/>
                <w:szCs w:val="16"/>
              </w:rPr>
            </w:pPr>
            <w:r>
              <w:rPr>
                <w:rFonts w:ascii="Arial" w:hAnsi="Arial"/>
                <w:b/>
                <w:szCs w:val="16"/>
              </w:rPr>
              <w:t>N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9D2" w:rsidRDefault="00652921">
            <w:pPr>
              <w:spacing w:after="0"/>
              <w:rPr>
                <w:rFonts w:ascii="Arial" w:hAnsi="Arial"/>
                <w:b/>
                <w:szCs w:val="16"/>
              </w:rPr>
            </w:pPr>
            <w:r>
              <w:rPr>
                <w:rFonts w:ascii="Arial" w:hAnsi="Arial"/>
                <w:b/>
                <w:szCs w:val="16"/>
              </w:rPr>
              <w:t>Remarks</w:t>
            </w:r>
          </w:p>
        </w:tc>
      </w:tr>
      <w:tr w:rsidR="001D5BF0" w:rsidTr="00690C51">
        <w:trPr>
          <w:gridAfter w:val="1"/>
          <w:wAfter w:w="11" w:type="dxa"/>
          <w:trHeight w:val="288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5BF0" w:rsidRDefault="001D5BF0" w:rsidP="001D5BF0">
            <w:pPr>
              <w:numPr>
                <w:ilvl w:val="0"/>
                <w:numId w:val="3"/>
              </w:num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BF0" w:rsidRPr="00C40A87" w:rsidRDefault="001D5BF0" w:rsidP="001D5BF0">
            <w:r w:rsidRPr="00C40A87">
              <w:t>Test the system operation (coolant flow, pressure, pump and fan function, temperature stability).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BF0" w:rsidRDefault="001D5BF0" w:rsidP="001D5BF0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BF0" w:rsidRDefault="001D5BF0" w:rsidP="001D5BF0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8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5BF0" w:rsidRDefault="001D5BF0" w:rsidP="001D5BF0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1D5BF0" w:rsidTr="00690C51">
        <w:trPr>
          <w:gridAfter w:val="1"/>
          <w:wAfter w:w="11" w:type="dxa"/>
          <w:trHeight w:val="288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5BF0" w:rsidRDefault="001D5BF0" w:rsidP="001D5BF0">
            <w:pPr>
              <w:numPr>
                <w:ilvl w:val="0"/>
                <w:numId w:val="3"/>
              </w:num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BF0" w:rsidRPr="00C40A87" w:rsidRDefault="001D5BF0" w:rsidP="001D5BF0">
            <w:r w:rsidRPr="00C40A87">
              <w:t>Check for leaks, abnormal noises, or warning lights after replacement.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BF0" w:rsidRDefault="001D5BF0" w:rsidP="001D5BF0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BF0" w:rsidRDefault="001D5BF0" w:rsidP="001D5BF0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8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5BF0" w:rsidRDefault="001D5BF0" w:rsidP="001D5BF0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1D5BF0" w:rsidTr="00690C51">
        <w:trPr>
          <w:gridAfter w:val="1"/>
          <w:wAfter w:w="11" w:type="dxa"/>
          <w:trHeight w:val="288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5BF0" w:rsidRDefault="001D5BF0" w:rsidP="001D5BF0">
            <w:pPr>
              <w:numPr>
                <w:ilvl w:val="0"/>
                <w:numId w:val="3"/>
              </w:num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BF0" w:rsidRPr="00C40A87" w:rsidRDefault="001D5BF0" w:rsidP="001D5BF0">
            <w:r w:rsidRPr="00C40A87">
              <w:t>Record coolant replacement procedure, coolant type/quantity used, and test results in maintenance logs.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BF0" w:rsidRDefault="001D5BF0" w:rsidP="001D5BF0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BF0" w:rsidRDefault="001D5BF0" w:rsidP="001D5BF0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8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5BF0" w:rsidRDefault="001D5BF0" w:rsidP="001D5BF0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1D5BF0" w:rsidTr="00690C51">
        <w:trPr>
          <w:gridAfter w:val="1"/>
          <w:wAfter w:w="11" w:type="dxa"/>
          <w:trHeight w:val="288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5BF0" w:rsidRDefault="001D5BF0" w:rsidP="001D5BF0">
            <w:pPr>
              <w:numPr>
                <w:ilvl w:val="0"/>
                <w:numId w:val="3"/>
              </w:num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BF0" w:rsidRPr="00C40A87" w:rsidRDefault="001D5BF0" w:rsidP="001D5BF0">
            <w:r w:rsidRPr="00C40A87">
              <w:t>Identify standard performance parameters of the EV cooling system (coolant temperature range, flow rate, system pressure, fan speed, pump efficiency).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BF0" w:rsidRDefault="001D5BF0" w:rsidP="001D5BF0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BF0" w:rsidRDefault="001D5BF0" w:rsidP="001D5BF0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8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5BF0" w:rsidRDefault="001D5BF0" w:rsidP="001D5BF0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1D5BF0" w:rsidTr="00690C51">
        <w:trPr>
          <w:gridAfter w:val="1"/>
          <w:wAfter w:w="11" w:type="dxa"/>
          <w:trHeight w:val="288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5BF0" w:rsidRDefault="001D5BF0" w:rsidP="001D5BF0">
            <w:pPr>
              <w:numPr>
                <w:ilvl w:val="0"/>
                <w:numId w:val="3"/>
              </w:num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BF0" w:rsidRPr="00C40A87" w:rsidRDefault="001D5BF0" w:rsidP="001D5BF0">
            <w:r w:rsidRPr="00C40A87">
              <w:t>Inspect the coolant level, quality, and circulation to ensure compliance with manufacturer’s specifications.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BF0" w:rsidRDefault="001D5BF0" w:rsidP="001D5BF0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BF0" w:rsidRDefault="001D5BF0" w:rsidP="001D5BF0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8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5BF0" w:rsidRDefault="001D5BF0" w:rsidP="001D5BF0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1D5BF0" w:rsidTr="00690C51">
        <w:trPr>
          <w:gridAfter w:val="1"/>
          <w:wAfter w:w="11" w:type="dxa"/>
          <w:trHeight w:val="288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5BF0" w:rsidRDefault="001D5BF0" w:rsidP="001D5BF0">
            <w:pPr>
              <w:numPr>
                <w:ilvl w:val="0"/>
                <w:numId w:val="3"/>
              </w:num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BF0" w:rsidRPr="00C40A87" w:rsidRDefault="001D5BF0" w:rsidP="001D5BF0">
            <w:r w:rsidRPr="00C40A87">
              <w:t>Measure system temperature at key points (battery pack, inverter, motor, radiator) using sensors or diagnostic tools.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BF0" w:rsidRDefault="001D5BF0" w:rsidP="001D5BF0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BF0" w:rsidRDefault="001D5BF0" w:rsidP="001D5BF0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8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5BF0" w:rsidRDefault="001D5BF0" w:rsidP="001D5BF0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1D5BF0" w:rsidTr="00690C51">
        <w:trPr>
          <w:gridAfter w:val="1"/>
          <w:wAfter w:w="11" w:type="dxa"/>
          <w:trHeight w:val="288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5BF0" w:rsidRDefault="001D5BF0" w:rsidP="001D5BF0">
            <w:pPr>
              <w:numPr>
                <w:ilvl w:val="0"/>
                <w:numId w:val="3"/>
              </w:num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BF0" w:rsidRPr="00C40A87" w:rsidRDefault="001D5BF0" w:rsidP="001D5BF0">
            <w:r w:rsidRPr="00C40A87">
              <w:t>Interpret diagnostic trouble codes (DTCs), warning lights, and ECU/thermal management data.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BF0" w:rsidRDefault="001D5BF0" w:rsidP="001D5BF0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BF0" w:rsidRDefault="001D5BF0" w:rsidP="001D5BF0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8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5BF0" w:rsidRDefault="001D5BF0" w:rsidP="001D5BF0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1D5BF0" w:rsidTr="00690C51">
        <w:trPr>
          <w:gridAfter w:val="1"/>
          <w:wAfter w:w="11" w:type="dxa"/>
          <w:trHeight w:val="288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5BF0" w:rsidRDefault="001D5BF0" w:rsidP="001D5BF0">
            <w:pPr>
              <w:numPr>
                <w:ilvl w:val="0"/>
                <w:numId w:val="3"/>
              </w:num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BF0" w:rsidRPr="00C40A87" w:rsidRDefault="001D5BF0" w:rsidP="001D5BF0">
            <w:r w:rsidRPr="00C40A87">
              <w:t>Compare actual system performance with recommended specifications and thresholds.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BF0" w:rsidRDefault="001D5BF0" w:rsidP="001D5BF0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BF0" w:rsidRDefault="001D5BF0" w:rsidP="001D5BF0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8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5BF0" w:rsidRDefault="001D5BF0" w:rsidP="001D5BF0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1D5BF0" w:rsidTr="00690C51">
        <w:trPr>
          <w:gridAfter w:val="1"/>
          <w:wAfter w:w="11" w:type="dxa"/>
          <w:trHeight w:val="288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5BF0" w:rsidRDefault="001D5BF0" w:rsidP="001D5BF0">
            <w:pPr>
              <w:numPr>
                <w:ilvl w:val="0"/>
                <w:numId w:val="3"/>
              </w:num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BF0" w:rsidRDefault="001D5BF0" w:rsidP="001D5BF0">
            <w:r w:rsidRPr="00C40A87">
              <w:t>Evaluate efficiency of heat dissipation under normal, partial load, and high-load conditions.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BF0" w:rsidRDefault="001D5BF0" w:rsidP="001D5BF0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BF0" w:rsidRDefault="001D5BF0" w:rsidP="001D5BF0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8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5BF0" w:rsidRDefault="001D5BF0" w:rsidP="001D5BF0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7239D2">
        <w:trPr>
          <w:trHeight w:val="422"/>
        </w:trPr>
        <w:tc>
          <w:tcPr>
            <w:tcW w:w="4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9D2" w:rsidRDefault="00652921">
            <w:pPr>
              <w:spacing w:after="0"/>
              <w:rPr>
                <w:rFonts w:ascii="Arial" w:hAnsi="Arial"/>
                <w:b/>
                <w:szCs w:val="16"/>
              </w:rPr>
            </w:pPr>
            <w:r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1264517029" name="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rect id="Rectangle 35" o:spid="_x0000_s1026" o:spt="1" style="position:absolute;left:0pt;margin-left:70.7pt;margin-top:2.2pt;height:9.5pt;width:14pt;z-index:251661312;v-text-anchor:middle;mso-width-relative:page;mso-height-relative:page;" fillcolor="#FFFFFF [3201]" filled="t" stroked="t" coordsize="21600,21600" o:gfxdata="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">
                      <v:fill on="t" focussize="0,0"/>
                      <v:stroke weight="1pt" color="#000000 [3200]" miterlimit="8" joinstyle="miter"/>
                      <v:imagedata o:title=""/>
                      <o:lock v:ext="edit" aspectratio="f"/>
                    </v:rect>
                  </w:pict>
                </mc:Fallback>
              </mc:AlternateContent>
            </w:r>
            <w:r w:rsidR="004B3704">
              <w:rPr>
                <w:rFonts w:ascii="Arial" w:hAnsi="Arial"/>
                <w:b/>
                <w:szCs w:val="16"/>
              </w:rPr>
              <w:t>Competent</w:t>
            </w:r>
            <w:r>
              <w:rPr>
                <w:rFonts w:ascii="Arial" w:hAnsi="Arial"/>
                <w:b/>
                <w:szCs w:val="16"/>
              </w:rPr>
              <w:t xml:space="preserve"> </w:t>
            </w:r>
          </w:p>
        </w:tc>
        <w:tc>
          <w:tcPr>
            <w:tcW w:w="56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9D2" w:rsidRDefault="00652921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1658620</wp:posOffset>
                      </wp:positionH>
                      <wp:positionV relativeFrom="paragraph">
                        <wp:posOffset>53340</wp:posOffset>
                      </wp:positionV>
                      <wp:extent cx="177800" cy="120650"/>
                      <wp:effectExtent l="0" t="0" r="12700" b="12700"/>
                      <wp:wrapNone/>
                      <wp:docPr id="1141802007" name="Rectangle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rect id="Rectangle 34" o:spid="_x0000_s1026" o:spt="1" style="position:absolute;left:0pt;margin-left:130.6pt;margin-top:4.2pt;height:9.5pt;width:14pt;z-index:251662336;v-text-anchor:middle;mso-width-relative:page;mso-height-relative:page;" fillcolor="#FFFFFF [3201]" filled="t" stroked="t" coordsize="21600,21600" o:gfxdata="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">
                      <v:fill on="t" focussize="0,0"/>
                      <v:stroke weight="1pt" color="#000000 [3200]" miterlimit="8" joinstyle="miter"/>
                      <v:imagedata o:title=""/>
                      <o:lock v:ext="edit" aspectratio="f"/>
                    </v:rect>
                  </w:pict>
                </mc:Fallback>
              </mc:AlternateContent>
            </w:r>
            <w:r>
              <w:rPr>
                <w:rFonts w:ascii="Arial" w:hAnsi="Arial"/>
                <w:b/>
                <w:szCs w:val="16"/>
              </w:rPr>
              <w:t>N</w:t>
            </w:r>
            <w:r w:rsidR="004B3704">
              <w:rPr>
                <w:rFonts w:ascii="Arial" w:hAnsi="Arial"/>
                <w:b/>
                <w:szCs w:val="16"/>
              </w:rPr>
              <w:t>o</w:t>
            </w:r>
            <w:r>
              <w:rPr>
                <w:rFonts w:ascii="Arial" w:hAnsi="Arial"/>
                <w:b/>
                <w:szCs w:val="16"/>
              </w:rPr>
              <w:t xml:space="preserve">t yet </w:t>
            </w:r>
            <w:r w:rsidR="004B3704">
              <w:rPr>
                <w:rFonts w:ascii="Arial" w:hAnsi="Arial"/>
                <w:b/>
                <w:szCs w:val="16"/>
              </w:rPr>
              <w:t>Competent</w:t>
            </w:r>
            <w:r>
              <w:rPr>
                <w:rFonts w:ascii="Arial" w:hAnsi="Arial"/>
                <w:b/>
                <w:szCs w:val="16"/>
              </w:rPr>
              <w:t xml:space="preserve">               </w:t>
            </w:r>
          </w:p>
        </w:tc>
      </w:tr>
    </w:tbl>
    <w:p w:rsidR="007239D2" w:rsidRDefault="007239D2">
      <w:pPr>
        <w:spacing w:after="0"/>
        <w:rPr>
          <w:rFonts w:ascii="Arial" w:hAnsi="Arial"/>
          <w:b/>
          <w:szCs w:val="16"/>
        </w:rPr>
      </w:pPr>
    </w:p>
    <w:p w:rsidR="007239D2" w:rsidRDefault="005A0CB3" w:rsidP="00EE35D8">
      <w:pPr>
        <w:spacing w:after="0" w:line="240" w:lineRule="auto"/>
        <w:rPr>
          <w:rFonts w:ascii="Arial" w:hAnsi="Arial"/>
          <w:b/>
          <w:bCs/>
          <w:sz w:val="24"/>
          <w:szCs w:val="24"/>
        </w:rPr>
      </w:pPr>
      <w:r>
        <w:rPr>
          <w:rFonts w:ascii="Arial" w:hAnsi="Arial"/>
          <w:b/>
          <w:bCs/>
          <w:sz w:val="24"/>
          <w:szCs w:val="24"/>
        </w:rPr>
        <w:t>Section</w:t>
      </w:r>
      <w:r w:rsidR="00652921">
        <w:rPr>
          <w:rFonts w:ascii="Arial" w:hAnsi="Arial"/>
          <w:b/>
          <w:bCs/>
          <w:sz w:val="24"/>
          <w:szCs w:val="24"/>
        </w:rPr>
        <w:t xml:space="preserve"> B2: </w:t>
      </w:r>
      <w:r>
        <w:rPr>
          <w:rFonts w:ascii="Arial" w:hAnsi="Arial"/>
          <w:b/>
          <w:bCs/>
          <w:sz w:val="24"/>
          <w:szCs w:val="24"/>
        </w:rPr>
        <w:t>Knowledge</w:t>
      </w:r>
      <w:r w:rsidR="00652921">
        <w:rPr>
          <w:rFonts w:ascii="Arial" w:hAnsi="Arial"/>
          <w:b/>
          <w:bCs/>
          <w:sz w:val="24"/>
          <w:szCs w:val="24"/>
        </w:rPr>
        <w:t xml:space="preserve"> Assessment</w:t>
      </w:r>
    </w:p>
    <w:tbl>
      <w:tblPr>
        <w:tblStyle w:val="TableGrid"/>
        <w:tblW w:w="10075" w:type="dxa"/>
        <w:tblLayout w:type="fixed"/>
        <w:tblLook w:val="04A0" w:firstRow="1" w:lastRow="0" w:firstColumn="1" w:lastColumn="0" w:noHBand="0" w:noVBand="1"/>
      </w:tblPr>
      <w:tblGrid>
        <w:gridCol w:w="624"/>
        <w:gridCol w:w="6278"/>
        <w:gridCol w:w="1553"/>
        <w:gridCol w:w="1620"/>
      </w:tblGrid>
      <w:tr w:rsidR="007239D2">
        <w:trPr>
          <w:trHeight w:val="300"/>
        </w:trPr>
        <w:tc>
          <w:tcPr>
            <w:tcW w:w="6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9D2" w:rsidRDefault="005A0CB3" w:rsidP="008D1B21">
            <w:pPr>
              <w:spacing w:after="0" w:line="240" w:lineRule="auto"/>
              <w:rPr>
                <w:rFonts w:ascii="Arial" w:hAnsi="Arial"/>
                <w:b/>
                <w:szCs w:val="16"/>
              </w:rPr>
            </w:pPr>
            <w:bookmarkStart w:id="2" w:name="_GoBack"/>
            <w:r>
              <w:rPr>
                <w:rFonts w:ascii="Arial" w:hAnsi="Arial"/>
                <w:b/>
                <w:sz w:val="20"/>
                <w:szCs w:val="20"/>
              </w:rPr>
              <w:t>Questions</w:t>
            </w:r>
            <w:r w:rsidR="00652921">
              <w:rPr>
                <w:rFonts w:ascii="Arial" w:hAnsi="Arial"/>
                <w:b/>
                <w:szCs w:val="16"/>
              </w:rPr>
              <w:t xml:space="preserve"> </w:t>
            </w:r>
            <w:r w:rsidR="00652921">
              <w:rPr>
                <w:rFonts w:ascii="Arial" w:hAnsi="Arial"/>
                <w:sz w:val="18"/>
                <w:szCs w:val="18"/>
              </w:rPr>
              <w:t xml:space="preserve">(Candidate </w:t>
            </w:r>
            <w:r>
              <w:rPr>
                <w:rFonts w:ascii="Arial" w:hAnsi="Arial"/>
                <w:sz w:val="18"/>
                <w:szCs w:val="18"/>
              </w:rPr>
              <w:t>confidently</w:t>
            </w:r>
            <w:r w:rsidR="00652921">
              <w:rPr>
                <w:rFonts w:ascii="Arial" w:hAnsi="Arial"/>
                <w:sz w:val="18"/>
                <w:szCs w:val="18"/>
              </w:rPr>
              <w:t xml:space="preserve"> answered </w:t>
            </w:r>
            <w:r>
              <w:rPr>
                <w:rFonts w:ascii="Arial" w:hAnsi="Arial"/>
                <w:sz w:val="18"/>
                <w:szCs w:val="18"/>
              </w:rPr>
              <w:t>questions</w:t>
            </w:r>
            <w:r w:rsidR="00652921">
              <w:rPr>
                <w:rFonts w:ascii="Arial" w:hAnsi="Arial"/>
                <w:sz w:val="18"/>
                <w:szCs w:val="18"/>
              </w:rPr>
              <w:t xml:space="preserve"> </w:t>
            </w:r>
            <w:r>
              <w:rPr>
                <w:rFonts w:ascii="Arial" w:hAnsi="Arial"/>
                <w:sz w:val="18"/>
                <w:szCs w:val="18"/>
              </w:rPr>
              <w:t>correctly</w:t>
            </w:r>
            <w:r w:rsidR="00652921">
              <w:rPr>
                <w:rFonts w:ascii="Arial" w:hAnsi="Arial"/>
                <w:sz w:val="18"/>
                <w:szCs w:val="18"/>
              </w:rPr>
              <w:t xml:space="preserve"> and </w:t>
            </w:r>
            <w:r>
              <w:rPr>
                <w:rFonts w:ascii="Arial" w:hAnsi="Arial"/>
                <w:sz w:val="18"/>
                <w:szCs w:val="18"/>
              </w:rPr>
              <w:t>demonstrated</w:t>
            </w:r>
            <w:r w:rsidR="00652921">
              <w:rPr>
                <w:rFonts w:ascii="Arial" w:hAnsi="Arial"/>
                <w:sz w:val="18"/>
                <w:szCs w:val="18"/>
              </w:rPr>
              <w:t xml:space="preserve"> understanding </w:t>
            </w:r>
            <w:proofErr w:type="spellStart"/>
            <w:r w:rsidR="00652921">
              <w:rPr>
                <w:rFonts w:ascii="Arial" w:hAnsi="Arial"/>
                <w:sz w:val="18"/>
                <w:szCs w:val="18"/>
              </w:rPr>
              <w:t>f</w:t>
            </w:r>
            <w:proofErr w:type="spellEnd"/>
            <w:r w:rsidR="00652921">
              <w:rPr>
                <w:rFonts w:ascii="Arial" w:hAnsi="Arial"/>
                <w:sz w:val="18"/>
                <w:szCs w:val="18"/>
              </w:rPr>
              <w:t xml:space="preserve"> the </w:t>
            </w:r>
            <w:r>
              <w:rPr>
                <w:rFonts w:ascii="Arial" w:hAnsi="Arial"/>
                <w:sz w:val="18"/>
                <w:szCs w:val="18"/>
              </w:rPr>
              <w:t>topic</w:t>
            </w:r>
            <w:r w:rsidR="00652921">
              <w:rPr>
                <w:rFonts w:ascii="Arial" w:hAnsi="Arial"/>
                <w:sz w:val="18"/>
                <w:szCs w:val="18"/>
              </w:rPr>
              <w:t xml:space="preserve"> and their </w:t>
            </w:r>
            <w:r>
              <w:rPr>
                <w:rFonts w:ascii="Arial" w:hAnsi="Arial"/>
                <w:sz w:val="18"/>
                <w:szCs w:val="18"/>
              </w:rPr>
              <w:t>application</w:t>
            </w:r>
            <w:r w:rsidR="00652921">
              <w:rPr>
                <w:rFonts w:ascii="Arial" w:hAnsi="Arial"/>
                <w:sz w:val="18"/>
                <w:szCs w:val="18"/>
              </w:rPr>
              <w:t>)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9D2" w:rsidRDefault="005A0CB3" w:rsidP="008D1B21">
            <w:pPr>
              <w:spacing w:after="0" w:line="240" w:lineRule="auto"/>
              <w:rPr>
                <w:rFonts w:ascii="Arial" w:hAnsi="Arial"/>
                <w:b/>
                <w:szCs w:val="16"/>
              </w:rPr>
            </w:pPr>
            <w:r>
              <w:rPr>
                <w:rFonts w:ascii="Arial" w:hAnsi="Arial"/>
                <w:b/>
                <w:szCs w:val="16"/>
              </w:rPr>
              <w:t>Satisfactory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9D2" w:rsidRDefault="00652921" w:rsidP="008D1B21">
            <w:pPr>
              <w:spacing w:after="0" w:line="240" w:lineRule="auto"/>
              <w:rPr>
                <w:rFonts w:ascii="Arial" w:hAnsi="Arial"/>
                <w:b/>
                <w:szCs w:val="16"/>
              </w:rPr>
            </w:pPr>
            <w:r>
              <w:rPr>
                <w:rFonts w:ascii="Arial" w:hAnsi="Arial"/>
                <w:b/>
                <w:szCs w:val="16"/>
              </w:rPr>
              <w:t>N</w:t>
            </w:r>
            <w:r w:rsidR="005A0CB3">
              <w:rPr>
                <w:rFonts w:ascii="Arial" w:hAnsi="Arial"/>
                <w:b/>
                <w:szCs w:val="16"/>
              </w:rPr>
              <w:t>o</w:t>
            </w:r>
            <w:r>
              <w:rPr>
                <w:rFonts w:ascii="Arial" w:hAnsi="Arial"/>
                <w:b/>
                <w:szCs w:val="16"/>
              </w:rPr>
              <w:t xml:space="preserve">t </w:t>
            </w:r>
            <w:r w:rsidR="005A0CB3">
              <w:rPr>
                <w:rFonts w:ascii="Arial" w:hAnsi="Arial"/>
                <w:b/>
                <w:szCs w:val="16"/>
              </w:rPr>
              <w:t>Satisfactory</w:t>
            </w:r>
          </w:p>
        </w:tc>
      </w:tr>
      <w:tr w:rsidR="00735BC1" w:rsidTr="00AB1532">
        <w:trPr>
          <w:trHeight w:val="20"/>
        </w:trPr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BC1" w:rsidRDefault="00735BC1" w:rsidP="008D1B21">
            <w:pPr>
              <w:spacing w:after="0" w:line="240" w:lineRule="auto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>1</w:t>
            </w: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BC1" w:rsidRDefault="00735BC1" w:rsidP="008D1B21">
            <w:pPr>
              <w:spacing w:after="0" w:line="240" w:lineRule="auto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Name four main parts of an EV’s liquid cooling system?</w:t>
            </w:r>
          </w:p>
        </w:tc>
        <w:tc>
          <w:tcPr>
            <w:tcW w:w="15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BC1" w:rsidRDefault="00735BC1" w:rsidP="008D1B21">
            <w:pPr>
              <w:spacing w:after="0" w:line="240" w:lineRule="auto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BC1" w:rsidRDefault="00735BC1" w:rsidP="008D1B21">
            <w:pPr>
              <w:spacing w:after="0" w:line="240" w:lineRule="auto"/>
              <w:rPr>
                <w:rFonts w:ascii="Arial" w:hAnsi="Arial"/>
                <w:szCs w:val="16"/>
              </w:rPr>
            </w:pPr>
          </w:p>
        </w:tc>
      </w:tr>
      <w:tr w:rsidR="00735BC1" w:rsidTr="00AB1532">
        <w:trPr>
          <w:trHeight w:val="20"/>
        </w:trPr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BC1" w:rsidRDefault="00735BC1" w:rsidP="008D1B21">
            <w:pPr>
              <w:spacing w:after="0" w:line="240" w:lineRule="auto"/>
              <w:rPr>
                <w:rFonts w:ascii="Arial" w:eastAsiaTheme="minorHAnsi" w:hAnsi="Arial"/>
                <w:szCs w:val="16"/>
              </w:rPr>
            </w:pP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BC1" w:rsidRDefault="00735BC1" w:rsidP="008D1B21">
            <w:pPr>
              <w:spacing w:line="240" w:lineRule="auto"/>
              <w:rPr>
                <w:rFonts w:ascii="Arial" w:hAnsi="Arial"/>
                <w:color w:val="000000"/>
              </w:rPr>
            </w:pPr>
          </w:p>
        </w:tc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BC1" w:rsidRDefault="00735BC1" w:rsidP="008D1B21">
            <w:pPr>
              <w:spacing w:after="0" w:line="240" w:lineRule="auto"/>
              <w:rPr>
                <w:rFonts w:ascii="Arial" w:eastAsiaTheme="minorHAnsi" w:hAnsi="Arial"/>
                <w:szCs w:val="16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BC1" w:rsidRDefault="00735BC1" w:rsidP="008D1B21">
            <w:pPr>
              <w:spacing w:after="0" w:line="240" w:lineRule="auto"/>
              <w:rPr>
                <w:rFonts w:ascii="Arial" w:eastAsiaTheme="minorHAnsi" w:hAnsi="Arial"/>
                <w:szCs w:val="16"/>
              </w:rPr>
            </w:pPr>
          </w:p>
        </w:tc>
      </w:tr>
      <w:tr w:rsidR="00735BC1" w:rsidTr="00AB1532">
        <w:trPr>
          <w:trHeight w:val="20"/>
        </w:trPr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35BC1" w:rsidRDefault="00735BC1" w:rsidP="008D1B21">
            <w:pPr>
              <w:spacing w:after="0" w:line="240" w:lineRule="auto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>2</w:t>
            </w: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BC1" w:rsidRDefault="00735BC1" w:rsidP="008D1B21">
            <w:pPr>
              <w:spacing w:line="240" w:lineRule="auto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Where do you check and add coolant?</w:t>
            </w:r>
          </w:p>
        </w:tc>
        <w:tc>
          <w:tcPr>
            <w:tcW w:w="15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35BC1" w:rsidRDefault="00735BC1" w:rsidP="008D1B21">
            <w:pPr>
              <w:spacing w:after="0" w:line="240" w:lineRule="auto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35BC1" w:rsidRDefault="00735BC1" w:rsidP="008D1B21">
            <w:pPr>
              <w:spacing w:after="0" w:line="240" w:lineRule="auto"/>
              <w:rPr>
                <w:rFonts w:ascii="Arial" w:hAnsi="Arial"/>
                <w:szCs w:val="16"/>
              </w:rPr>
            </w:pPr>
          </w:p>
        </w:tc>
      </w:tr>
      <w:tr w:rsidR="00735BC1" w:rsidTr="00AB1532">
        <w:trPr>
          <w:trHeight w:val="20"/>
        </w:trPr>
        <w:tc>
          <w:tcPr>
            <w:tcW w:w="6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BC1" w:rsidRDefault="00735BC1" w:rsidP="008D1B21">
            <w:pPr>
              <w:spacing w:after="0" w:line="240" w:lineRule="auto"/>
              <w:rPr>
                <w:rFonts w:ascii="Arial" w:hAnsi="Arial"/>
                <w:szCs w:val="16"/>
              </w:rPr>
            </w:pP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BC1" w:rsidRDefault="00735BC1" w:rsidP="008D1B21">
            <w:pPr>
              <w:spacing w:line="240" w:lineRule="auto"/>
              <w:rPr>
                <w:rFonts w:ascii="Arial" w:hAnsi="Arial"/>
                <w:color w:val="000000"/>
              </w:rPr>
            </w:pPr>
          </w:p>
        </w:tc>
        <w:tc>
          <w:tcPr>
            <w:tcW w:w="15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BC1" w:rsidRDefault="00735BC1" w:rsidP="008D1B21">
            <w:pPr>
              <w:spacing w:after="0" w:line="240" w:lineRule="auto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BC1" w:rsidRDefault="00735BC1" w:rsidP="008D1B21">
            <w:pPr>
              <w:spacing w:after="0" w:line="240" w:lineRule="auto"/>
              <w:rPr>
                <w:rFonts w:ascii="Arial" w:hAnsi="Arial"/>
                <w:szCs w:val="16"/>
              </w:rPr>
            </w:pPr>
          </w:p>
        </w:tc>
      </w:tr>
      <w:tr w:rsidR="00735BC1" w:rsidTr="00AB1532">
        <w:trPr>
          <w:trHeight w:val="20"/>
        </w:trPr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BC1" w:rsidRDefault="00735BC1" w:rsidP="008D1B21">
            <w:pPr>
              <w:spacing w:after="0" w:line="240" w:lineRule="auto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>3</w:t>
            </w:r>
          </w:p>
          <w:p w:rsidR="00735BC1" w:rsidRDefault="00735BC1" w:rsidP="008D1B21">
            <w:pPr>
              <w:spacing w:after="0" w:line="240" w:lineRule="auto"/>
              <w:rPr>
                <w:rFonts w:ascii="Arial" w:hAnsi="Arial"/>
                <w:szCs w:val="16"/>
              </w:rPr>
            </w:pP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BC1" w:rsidRDefault="00735BC1" w:rsidP="008D1B21">
            <w:pPr>
              <w:spacing w:line="240" w:lineRule="auto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Which part can handle the highest temperature?</w:t>
            </w:r>
          </w:p>
        </w:tc>
        <w:tc>
          <w:tcPr>
            <w:tcW w:w="15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BC1" w:rsidRDefault="00735BC1" w:rsidP="008D1B21">
            <w:pPr>
              <w:spacing w:after="0" w:line="240" w:lineRule="auto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BC1" w:rsidRDefault="00735BC1" w:rsidP="008D1B21">
            <w:pPr>
              <w:spacing w:after="0" w:line="240" w:lineRule="auto"/>
              <w:rPr>
                <w:rFonts w:ascii="Arial" w:hAnsi="Arial"/>
                <w:szCs w:val="16"/>
              </w:rPr>
            </w:pPr>
          </w:p>
        </w:tc>
      </w:tr>
      <w:tr w:rsidR="00735BC1" w:rsidTr="00AB1532">
        <w:trPr>
          <w:trHeight w:val="20"/>
        </w:trPr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BC1" w:rsidRDefault="00735BC1" w:rsidP="008D1B21">
            <w:pPr>
              <w:spacing w:after="0" w:line="240" w:lineRule="auto"/>
              <w:rPr>
                <w:rFonts w:ascii="Arial" w:eastAsiaTheme="minorHAnsi" w:hAnsi="Arial"/>
                <w:szCs w:val="16"/>
              </w:rPr>
            </w:pP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BC1" w:rsidRDefault="00735BC1" w:rsidP="008D1B21">
            <w:pPr>
              <w:spacing w:line="240" w:lineRule="auto"/>
              <w:rPr>
                <w:rFonts w:ascii="Arial" w:hAnsi="Arial"/>
                <w:color w:val="000000"/>
              </w:rPr>
            </w:pPr>
          </w:p>
        </w:tc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BC1" w:rsidRDefault="00735BC1" w:rsidP="008D1B21">
            <w:pPr>
              <w:spacing w:after="0" w:line="240" w:lineRule="auto"/>
              <w:rPr>
                <w:rFonts w:ascii="Arial" w:eastAsiaTheme="minorHAnsi" w:hAnsi="Arial"/>
                <w:szCs w:val="16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BC1" w:rsidRDefault="00735BC1" w:rsidP="008D1B21">
            <w:pPr>
              <w:spacing w:after="0" w:line="240" w:lineRule="auto"/>
              <w:rPr>
                <w:rFonts w:ascii="Arial" w:eastAsiaTheme="minorHAnsi" w:hAnsi="Arial"/>
                <w:szCs w:val="16"/>
              </w:rPr>
            </w:pPr>
          </w:p>
        </w:tc>
      </w:tr>
      <w:tr w:rsidR="00735BC1" w:rsidTr="00AB1532">
        <w:trPr>
          <w:trHeight w:val="20"/>
        </w:trPr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35BC1" w:rsidRDefault="00735BC1" w:rsidP="008D1B21">
            <w:pPr>
              <w:spacing w:after="0" w:line="240" w:lineRule="auto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>4</w:t>
            </w: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BC1" w:rsidRDefault="00735BC1" w:rsidP="008D1B21">
            <w:pPr>
              <w:spacing w:line="240" w:lineRule="auto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During fast charging, where is the cooling for the charging cable usually located?</w:t>
            </w:r>
          </w:p>
        </w:tc>
        <w:tc>
          <w:tcPr>
            <w:tcW w:w="15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35BC1" w:rsidRDefault="00735BC1" w:rsidP="008D1B21">
            <w:pPr>
              <w:spacing w:after="0" w:line="240" w:lineRule="auto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35BC1" w:rsidRDefault="00735BC1" w:rsidP="008D1B21">
            <w:pPr>
              <w:spacing w:after="0" w:line="240" w:lineRule="auto"/>
              <w:rPr>
                <w:rFonts w:ascii="Arial" w:hAnsi="Arial"/>
                <w:szCs w:val="16"/>
              </w:rPr>
            </w:pPr>
          </w:p>
        </w:tc>
      </w:tr>
      <w:tr w:rsidR="00735BC1" w:rsidTr="00AB1532">
        <w:trPr>
          <w:trHeight w:val="20"/>
        </w:trPr>
        <w:tc>
          <w:tcPr>
            <w:tcW w:w="6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BC1" w:rsidRDefault="00735BC1" w:rsidP="008D1B21">
            <w:pPr>
              <w:spacing w:after="0" w:line="240" w:lineRule="auto"/>
              <w:rPr>
                <w:rFonts w:ascii="Arial" w:hAnsi="Arial"/>
                <w:szCs w:val="16"/>
              </w:rPr>
            </w:pP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BC1" w:rsidRDefault="00735BC1" w:rsidP="008D1B21">
            <w:pPr>
              <w:spacing w:line="240" w:lineRule="auto"/>
              <w:rPr>
                <w:rFonts w:ascii="Arial" w:hAnsi="Arial"/>
                <w:color w:val="000000"/>
              </w:rPr>
            </w:pPr>
          </w:p>
        </w:tc>
        <w:tc>
          <w:tcPr>
            <w:tcW w:w="15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BC1" w:rsidRDefault="00735BC1" w:rsidP="008D1B21">
            <w:pPr>
              <w:spacing w:after="0" w:line="240" w:lineRule="auto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BC1" w:rsidRDefault="00735BC1" w:rsidP="008D1B21">
            <w:pPr>
              <w:spacing w:after="0" w:line="240" w:lineRule="auto"/>
              <w:rPr>
                <w:rFonts w:ascii="Arial" w:hAnsi="Arial"/>
                <w:szCs w:val="16"/>
              </w:rPr>
            </w:pPr>
          </w:p>
        </w:tc>
      </w:tr>
      <w:tr w:rsidR="00735BC1" w:rsidTr="00AB1532">
        <w:trPr>
          <w:trHeight w:val="20"/>
        </w:trPr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BC1" w:rsidRDefault="00735BC1" w:rsidP="008D1B21">
            <w:pPr>
              <w:spacing w:after="0" w:line="240" w:lineRule="auto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>5</w:t>
            </w:r>
          </w:p>
          <w:p w:rsidR="00735BC1" w:rsidRDefault="00735BC1" w:rsidP="008D1B21">
            <w:pPr>
              <w:spacing w:after="0" w:line="240" w:lineRule="auto"/>
              <w:rPr>
                <w:rFonts w:ascii="Arial" w:hAnsi="Arial"/>
                <w:szCs w:val="16"/>
              </w:rPr>
            </w:pP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BC1" w:rsidRDefault="00735BC1" w:rsidP="008D1B21">
            <w:pPr>
              <w:spacing w:line="240" w:lineRule="auto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How do you check if coolant is the right type?</w:t>
            </w:r>
          </w:p>
        </w:tc>
        <w:tc>
          <w:tcPr>
            <w:tcW w:w="15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BC1" w:rsidRDefault="00735BC1" w:rsidP="008D1B21">
            <w:pPr>
              <w:spacing w:after="0" w:line="240" w:lineRule="auto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BC1" w:rsidRDefault="00735BC1" w:rsidP="008D1B21">
            <w:pPr>
              <w:spacing w:after="0" w:line="240" w:lineRule="auto"/>
              <w:rPr>
                <w:rFonts w:ascii="Arial" w:hAnsi="Arial"/>
                <w:szCs w:val="16"/>
              </w:rPr>
            </w:pPr>
          </w:p>
        </w:tc>
      </w:tr>
      <w:tr w:rsidR="00735BC1" w:rsidTr="00AB1532">
        <w:trPr>
          <w:trHeight w:val="20"/>
        </w:trPr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BC1" w:rsidRDefault="00735BC1" w:rsidP="008D1B21">
            <w:pPr>
              <w:spacing w:after="0" w:line="240" w:lineRule="auto"/>
              <w:rPr>
                <w:rFonts w:ascii="Arial" w:hAnsi="Arial"/>
                <w:szCs w:val="16"/>
              </w:rPr>
            </w:pP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BC1" w:rsidRDefault="00735BC1" w:rsidP="008D1B21">
            <w:pPr>
              <w:spacing w:line="240" w:lineRule="auto"/>
              <w:rPr>
                <w:rFonts w:ascii="Arial" w:hAnsi="Arial"/>
                <w:color w:val="000000"/>
              </w:rPr>
            </w:pPr>
          </w:p>
        </w:tc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BC1" w:rsidRDefault="00735BC1" w:rsidP="008D1B21">
            <w:pPr>
              <w:spacing w:after="0" w:line="240" w:lineRule="auto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BC1" w:rsidRDefault="00735BC1" w:rsidP="008D1B21">
            <w:pPr>
              <w:spacing w:after="0" w:line="240" w:lineRule="auto"/>
              <w:rPr>
                <w:rFonts w:ascii="Arial" w:hAnsi="Arial"/>
                <w:szCs w:val="16"/>
              </w:rPr>
            </w:pPr>
          </w:p>
        </w:tc>
      </w:tr>
      <w:tr w:rsidR="00735BC1" w:rsidTr="00AB1532">
        <w:trPr>
          <w:trHeight w:val="20"/>
        </w:trPr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35BC1" w:rsidRDefault="00735BC1" w:rsidP="008D1B21">
            <w:pPr>
              <w:spacing w:after="0" w:line="240" w:lineRule="auto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>6</w:t>
            </w: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BC1" w:rsidRDefault="00735BC1" w:rsidP="008D1B21">
            <w:pPr>
              <w:spacing w:line="240" w:lineRule="auto"/>
              <w:rPr>
                <w:rFonts w:ascii="Arial" w:hAnsi="Arial"/>
                <w:color w:val="000000"/>
              </w:rPr>
            </w:pPr>
          </w:p>
        </w:tc>
        <w:tc>
          <w:tcPr>
            <w:tcW w:w="15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35BC1" w:rsidRDefault="00735BC1" w:rsidP="008D1B21">
            <w:pPr>
              <w:spacing w:after="0" w:line="240" w:lineRule="auto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35BC1" w:rsidRDefault="00735BC1" w:rsidP="008D1B21">
            <w:pPr>
              <w:spacing w:after="0" w:line="240" w:lineRule="auto"/>
              <w:rPr>
                <w:rFonts w:ascii="Arial" w:hAnsi="Arial"/>
                <w:szCs w:val="16"/>
              </w:rPr>
            </w:pPr>
          </w:p>
        </w:tc>
      </w:tr>
      <w:tr w:rsidR="00735BC1" w:rsidTr="00AB1532">
        <w:trPr>
          <w:trHeight w:val="20"/>
        </w:trPr>
        <w:tc>
          <w:tcPr>
            <w:tcW w:w="6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BC1" w:rsidRDefault="00735BC1" w:rsidP="008D1B21">
            <w:pPr>
              <w:spacing w:after="0" w:line="240" w:lineRule="auto"/>
              <w:rPr>
                <w:rFonts w:ascii="Arial" w:hAnsi="Arial"/>
                <w:szCs w:val="16"/>
              </w:rPr>
            </w:pP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BC1" w:rsidRDefault="00735BC1" w:rsidP="008D1B21">
            <w:pPr>
              <w:spacing w:line="240" w:lineRule="auto"/>
              <w:rPr>
                <w:rFonts w:ascii="Arial" w:hAnsi="Arial"/>
                <w:color w:val="000000"/>
              </w:rPr>
            </w:pPr>
          </w:p>
        </w:tc>
        <w:tc>
          <w:tcPr>
            <w:tcW w:w="15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BC1" w:rsidRDefault="00735BC1" w:rsidP="008D1B21">
            <w:pPr>
              <w:spacing w:after="0" w:line="240" w:lineRule="auto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BC1" w:rsidRDefault="00735BC1" w:rsidP="008D1B21">
            <w:pPr>
              <w:spacing w:after="0" w:line="240" w:lineRule="auto"/>
              <w:rPr>
                <w:rFonts w:ascii="Arial" w:hAnsi="Arial"/>
                <w:szCs w:val="16"/>
              </w:rPr>
            </w:pPr>
          </w:p>
        </w:tc>
      </w:tr>
      <w:tr w:rsidR="00735BC1" w:rsidTr="00AB1532">
        <w:trPr>
          <w:trHeight w:val="20"/>
        </w:trPr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35BC1" w:rsidRDefault="00735BC1" w:rsidP="008D1B21">
            <w:pPr>
              <w:spacing w:after="0" w:line="240" w:lineRule="auto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>7</w:t>
            </w: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BC1" w:rsidRDefault="00735BC1" w:rsidP="008D1B21">
            <w:pPr>
              <w:spacing w:line="240" w:lineRule="auto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Why should you inspect the old coolant?</w:t>
            </w:r>
          </w:p>
        </w:tc>
        <w:tc>
          <w:tcPr>
            <w:tcW w:w="155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35BC1" w:rsidRDefault="00735BC1" w:rsidP="008D1B21">
            <w:pPr>
              <w:spacing w:after="0" w:line="240" w:lineRule="auto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BC1" w:rsidRDefault="00735BC1" w:rsidP="008D1B21">
            <w:pPr>
              <w:spacing w:after="0" w:line="240" w:lineRule="auto"/>
              <w:rPr>
                <w:rFonts w:ascii="Arial" w:hAnsi="Arial"/>
                <w:szCs w:val="16"/>
              </w:rPr>
            </w:pPr>
          </w:p>
        </w:tc>
      </w:tr>
      <w:tr w:rsidR="00735BC1" w:rsidTr="00AB1532">
        <w:trPr>
          <w:trHeight w:val="20"/>
        </w:trPr>
        <w:tc>
          <w:tcPr>
            <w:tcW w:w="6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BC1" w:rsidRDefault="00735BC1" w:rsidP="008D1B21">
            <w:pPr>
              <w:spacing w:after="0" w:line="240" w:lineRule="auto"/>
              <w:rPr>
                <w:rFonts w:ascii="Arial" w:hAnsi="Arial"/>
                <w:szCs w:val="16"/>
              </w:rPr>
            </w:pP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BC1" w:rsidRDefault="00735BC1" w:rsidP="008D1B21">
            <w:pPr>
              <w:spacing w:line="240" w:lineRule="auto"/>
              <w:rPr>
                <w:rFonts w:ascii="Arial" w:hAnsi="Arial"/>
                <w:color w:val="000000"/>
              </w:rPr>
            </w:pPr>
          </w:p>
        </w:tc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BC1" w:rsidRDefault="00735BC1" w:rsidP="008D1B21">
            <w:pPr>
              <w:spacing w:after="0" w:line="240" w:lineRule="auto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BC1" w:rsidRDefault="00735BC1" w:rsidP="008D1B21">
            <w:pPr>
              <w:spacing w:after="0" w:line="240" w:lineRule="auto"/>
              <w:rPr>
                <w:rFonts w:ascii="Arial" w:hAnsi="Arial"/>
                <w:szCs w:val="16"/>
              </w:rPr>
            </w:pPr>
          </w:p>
        </w:tc>
      </w:tr>
      <w:tr w:rsidR="00735BC1" w:rsidTr="00AB1532">
        <w:trPr>
          <w:trHeight w:val="20"/>
        </w:trPr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35BC1" w:rsidRDefault="00735BC1" w:rsidP="008D1B21">
            <w:pPr>
              <w:spacing w:after="0" w:line="240" w:lineRule="auto"/>
              <w:rPr>
                <w:rFonts w:ascii="Arial" w:eastAsiaTheme="minorHAnsi" w:hAnsi="Arial"/>
                <w:szCs w:val="16"/>
              </w:rPr>
            </w:pPr>
            <w:r>
              <w:rPr>
                <w:rFonts w:ascii="Arial" w:eastAsiaTheme="minorHAnsi" w:hAnsi="Arial"/>
                <w:szCs w:val="16"/>
              </w:rPr>
              <w:t>8</w:t>
            </w: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BC1" w:rsidRDefault="00735BC1" w:rsidP="008D1B21">
            <w:pPr>
              <w:spacing w:line="240" w:lineRule="auto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How do you know what type of coolant to use?</w:t>
            </w:r>
          </w:p>
        </w:tc>
        <w:tc>
          <w:tcPr>
            <w:tcW w:w="15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35BC1" w:rsidRDefault="00735BC1" w:rsidP="008D1B21">
            <w:pPr>
              <w:spacing w:after="0" w:line="240" w:lineRule="auto"/>
              <w:rPr>
                <w:rFonts w:ascii="Arial" w:eastAsiaTheme="minorHAnsi" w:hAnsi="Arial"/>
                <w:szCs w:val="16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35BC1" w:rsidRDefault="00735BC1" w:rsidP="008D1B21">
            <w:pPr>
              <w:spacing w:after="0" w:line="240" w:lineRule="auto"/>
              <w:rPr>
                <w:rFonts w:ascii="Arial" w:eastAsiaTheme="minorHAnsi" w:hAnsi="Arial"/>
                <w:szCs w:val="16"/>
              </w:rPr>
            </w:pPr>
          </w:p>
        </w:tc>
      </w:tr>
      <w:tr w:rsidR="00735BC1" w:rsidTr="00AB1532">
        <w:trPr>
          <w:trHeight w:val="20"/>
        </w:trPr>
        <w:tc>
          <w:tcPr>
            <w:tcW w:w="6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BC1" w:rsidRDefault="00735BC1" w:rsidP="008D1B21">
            <w:pPr>
              <w:spacing w:after="0" w:line="240" w:lineRule="auto"/>
              <w:rPr>
                <w:rFonts w:ascii="Arial" w:eastAsiaTheme="minorHAnsi" w:hAnsi="Arial"/>
                <w:szCs w:val="16"/>
              </w:rPr>
            </w:pP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BC1" w:rsidRDefault="00735BC1" w:rsidP="008D1B21">
            <w:pPr>
              <w:spacing w:line="240" w:lineRule="auto"/>
              <w:rPr>
                <w:rFonts w:ascii="Arial" w:hAnsi="Arial"/>
                <w:color w:val="000000"/>
              </w:rPr>
            </w:pPr>
          </w:p>
        </w:tc>
        <w:tc>
          <w:tcPr>
            <w:tcW w:w="15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BC1" w:rsidRDefault="00735BC1" w:rsidP="008D1B21">
            <w:pPr>
              <w:spacing w:after="0" w:line="240" w:lineRule="auto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BC1" w:rsidRDefault="00735BC1" w:rsidP="008D1B21">
            <w:pPr>
              <w:spacing w:after="0" w:line="240" w:lineRule="auto"/>
              <w:rPr>
                <w:rFonts w:ascii="Arial" w:hAnsi="Arial"/>
                <w:szCs w:val="16"/>
              </w:rPr>
            </w:pPr>
          </w:p>
        </w:tc>
      </w:tr>
      <w:tr w:rsidR="00735BC1" w:rsidTr="00AB1532">
        <w:trPr>
          <w:trHeight w:val="20"/>
        </w:trPr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BC1" w:rsidRDefault="00735BC1" w:rsidP="008D1B21">
            <w:pPr>
              <w:spacing w:after="0" w:line="240" w:lineRule="auto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>9</w:t>
            </w:r>
          </w:p>
          <w:p w:rsidR="00735BC1" w:rsidRDefault="00735BC1" w:rsidP="008D1B21">
            <w:pPr>
              <w:spacing w:after="0" w:line="240" w:lineRule="auto"/>
              <w:rPr>
                <w:rFonts w:ascii="Arial" w:hAnsi="Arial"/>
                <w:szCs w:val="16"/>
              </w:rPr>
            </w:pP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BC1" w:rsidRDefault="00735BC1" w:rsidP="008D1B21">
            <w:pPr>
              <w:spacing w:line="240" w:lineRule="auto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How do you check if coolant is circulating properly?</w:t>
            </w:r>
          </w:p>
        </w:tc>
        <w:tc>
          <w:tcPr>
            <w:tcW w:w="15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BC1" w:rsidRDefault="00735BC1" w:rsidP="008D1B21">
            <w:pPr>
              <w:spacing w:after="0" w:line="240" w:lineRule="auto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BC1" w:rsidRDefault="00735BC1" w:rsidP="008D1B21">
            <w:pPr>
              <w:spacing w:after="0" w:line="240" w:lineRule="auto"/>
              <w:rPr>
                <w:rFonts w:ascii="Arial" w:hAnsi="Arial"/>
                <w:szCs w:val="16"/>
              </w:rPr>
            </w:pPr>
          </w:p>
        </w:tc>
      </w:tr>
      <w:tr w:rsidR="00735BC1" w:rsidTr="00AB1532">
        <w:trPr>
          <w:trHeight w:val="20"/>
        </w:trPr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BC1" w:rsidRDefault="00735BC1" w:rsidP="008D1B21">
            <w:pPr>
              <w:spacing w:after="0" w:line="240" w:lineRule="auto"/>
              <w:rPr>
                <w:rFonts w:ascii="Arial" w:eastAsiaTheme="minorHAnsi" w:hAnsi="Arial"/>
                <w:szCs w:val="16"/>
              </w:rPr>
            </w:pP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BC1" w:rsidRDefault="00735BC1" w:rsidP="008D1B21">
            <w:pPr>
              <w:spacing w:line="240" w:lineRule="auto"/>
              <w:rPr>
                <w:rFonts w:ascii="Arial" w:hAnsi="Arial"/>
                <w:color w:val="000000"/>
              </w:rPr>
            </w:pPr>
          </w:p>
        </w:tc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BC1" w:rsidRDefault="00735BC1" w:rsidP="008D1B21">
            <w:pPr>
              <w:spacing w:after="0" w:line="240" w:lineRule="auto"/>
              <w:rPr>
                <w:rFonts w:ascii="Arial" w:eastAsiaTheme="minorHAnsi" w:hAnsi="Arial"/>
                <w:szCs w:val="16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BC1" w:rsidRDefault="00735BC1" w:rsidP="008D1B21">
            <w:pPr>
              <w:spacing w:after="0" w:line="240" w:lineRule="auto"/>
              <w:rPr>
                <w:rFonts w:ascii="Arial" w:eastAsiaTheme="minorHAnsi" w:hAnsi="Arial"/>
                <w:szCs w:val="16"/>
              </w:rPr>
            </w:pPr>
          </w:p>
        </w:tc>
      </w:tr>
      <w:tr w:rsidR="00735BC1" w:rsidTr="003E1AF1">
        <w:trPr>
          <w:trHeight w:val="20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BC1" w:rsidRDefault="00735BC1" w:rsidP="008D1B21">
            <w:pPr>
              <w:spacing w:after="0" w:line="240" w:lineRule="auto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>10</w:t>
            </w: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BC1" w:rsidRDefault="00735BC1" w:rsidP="008D1B21">
            <w:pPr>
              <w:spacing w:line="240" w:lineRule="auto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What is the final step after any cooling system service?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BC1" w:rsidRDefault="00735BC1" w:rsidP="008D1B21">
            <w:pPr>
              <w:spacing w:after="0" w:line="240" w:lineRule="auto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BC1" w:rsidRDefault="00735BC1" w:rsidP="008D1B21">
            <w:pPr>
              <w:spacing w:after="0" w:line="240" w:lineRule="auto"/>
              <w:rPr>
                <w:rFonts w:ascii="Arial" w:hAnsi="Arial"/>
                <w:szCs w:val="16"/>
              </w:rPr>
            </w:pPr>
          </w:p>
        </w:tc>
      </w:tr>
      <w:tr w:rsidR="00735BC1" w:rsidTr="00AB1532">
        <w:trPr>
          <w:trHeight w:val="20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35BC1" w:rsidRDefault="00735BC1" w:rsidP="008D1B21">
            <w:pPr>
              <w:spacing w:after="0" w:line="240" w:lineRule="auto"/>
              <w:rPr>
                <w:rFonts w:ascii="Arial" w:hAnsi="Arial"/>
                <w:szCs w:val="16"/>
              </w:rPr>
            </w:pP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BC1" w:rsidRDefault="00735BC1" w:rsidP="008D1B21">
            <w:pPr>
              <w:spacing w:line="240" w:lineRule="auto"/>
              <w:rPr>
                <w:rFonts w:ascii="Arial" w:hAnsi="Arial"/>
                <w:color w:val="000000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35BC1" w:rsidRDefault="00735BC1" w:rsidP="008D1B21">
            <w:pPr>
              <w:spacing w:after="0" w:line="240" w:lineRule="auto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35BC1" w:rsidRDefault="00735BC1" w:rsidP="008D1B21">
            <w:pPr>
              <w:spacing w:after="0" w:line="240" w:lineRule="auto"/>
              <w:rPr>
                <w:rFonts w:ascii="Arial" w:hAnsi="Arial"/>
                <w:szCs w:val="16"/>
              </w:rPr>
            </w:pPr>
          </w:p>
        </w:tc>
      </w:tr>
      <w:bookmarkEnd w:id="2"/>
    </w:tbl>
    <w:p w:rsidR="007239D2" w:rsidRDefault="007239D2" w:rsidP="00913B26">
      <w:pPr>
        <w:spacing w:after="0" w:line="240" w:lineRule="auto"/>
        <w:rPr>
          <w:rFonts w:ascii="Arial" w:hAnsi="Arial"/>
          <w:b/>
          <w:szCs w:val="16"/>
        </w:rPr>
      </w:pPr>
    </w:p>
    <w:tbl>
      <w:tblPr>
        <w:tblStyle w:val="TableGrid"/>
        <w:tblpPr w:leftFromText="180" w:rightFromText="180" w:vertAnchor="text" w:horzAnchor="margin" w:tblpY="307"/>
        <w:tblW w:w="10075" w:type="dxa"/>
        <w:tblLayout w:type="fixed"/>
        <w:tblLook w:val="04A0" w:firstRow="1" w:lastRow="0" w:firstColumn="1" w:lastColumn="0" w:noHBand="0" w:noVBand="1"/>
      </w:tblPr>
      <w:tblGrid>
        <w:gridCol w:w="10075"/>
      </w:tblGrid>
      <w:tr w:rsidR="007239D2">
        <w:trPr>
          <w:trHeight w:val="548"/>
        </w:trPr>
        <w:tc>
          <w:tcPr>
            <w:tcW w:w="10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9D2" w:rsidRDefault="00652921">
            <w:pPr>
              <w:spacing w:after="0"/>
              <w:jc w:val="center"/>
              <w:rPr>
                <w:rFonts w:ascii="Arial" w:hAnsi="Arial"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>Feedback t the Candidate</w:t>
            </w:r>
          </w:p>
        </w:tc>
      </w:tr>
      <w:tr w:rsidR="007239D2">
        <w:tc>
          <w:tcPr>
            <w:tcW w:w="10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9D2" w:rsidRDefault="007239D2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7239D2">
        <w:tc>
          <w:tcPr>
            <w:tcW w:w="10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9D2" w:rsidRDefault="007239D2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7239D2">
        <w:tc>
          <w:tcPr>
            <w:tcW w:w="10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9D2" w:rsidRDefault="007239D2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7239D2">
        <w:tc>
          <w:tcPr>
            <w:tcW w:w="10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9D2" w:rsidRDefault="007239D2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7239D2">
        <w:tc>
          <w:tcPr>
            <w:tcW w:w="10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9D2" w:rsidRDefault="007239D2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7239D2">
        <w:trPr>
          <w:trHeight w:val="1388"/>
        </w:trPr>
        <w:tc>
          <w:tcPr>
            <w:tcW w:w="10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9D2" w:rsidRDefault="007239D2">
            <w:pPr>
              <w:spacing w:after="0"/>
              <w:rPr>
                <w:rFonts w:ascii="Arial" w:hAnsi="Arial"/>
                <w:szCs w:val="16"/>
              </w:rPr>
            </w:pPr>
          </w:p>
          <w:p w:rsidR="007239D2" w:rsidRDefault="007239D2">
            <w:pPr>
              <w:spacing w:after="0"/>
              <w:rPr>
                <w:rFonts w:ascii="Arial" w:hAnsi="Arial"/>
                <w:szCs w:val="16"/>
              </w:rPr>
            </w:pPr>
          </w:p>
          <w:p w:rsidR="007239D2" w:rsidRDefault="007239D2">
            <w:pPr>
              <w:spacing w:after="0"/>
              <w:rPr>
                <w:rFonts w:ascii="Arial" w:hAnsi="Arial"/>
                <w:szCs w:val="16"/>
              </w:rPr>
            </w:pPr>
          </w:p>
          <w:p w:rsidR="007239D2" w:rsidRDefault="00652921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b/>
                <w:szCs w:val="16"/>
              </w:rPr>
              <w:t>Candidate’s Signature</w:t>
            </w:r>
            <w:r>
              <w:rPr>
                <w:rFonts w:ascii="Arial" w:hAnsi="Arial"/>
                <w:szCs w:val="16"/>
              </w:rPr>
              <w:t xml:space="preserve">__________________ </w:t>
            </w:r>
            <w:r w:rsidR="00410E3D">
              <w:rPr>
                <w:rFonts w:ascii="Arial" w:hAnsi="Arial"/>
                <w:b/>
                <w:szCs w:val="16"/>
              </w:rPr>
              <w:t>Assessor’s</w:t>
            </w:r>
            <w:r>
              <w:rPr>
                <w:rFonts w:ascii="Arial" w:hAnsi="Arial"/>
                <w:b/>
                <w:szCs w:val="16"/>
              </w:rPr>
              <w:t xml:space="preserve"> Signature</w:t>
            </w:r>
            <w:r>
              <w:rPr>
                <w:rFonts w:ascii="Arial" w:hAnsi="Arial"/>
                <w:szCs w:val="16"/>
              </w:rPr>
              <w:t xml:space="preserve"> ___________________</w:t>
            </w:r>
          </w:p>
        </w:tc>
      </w:tr>
    </w:tbl>
    <w:p w:rsidR="007239D2" w:rsidRDefault="007239D2">
      <w:pPr>
        <w:spacing w:after="0"/>
        <w:rPr>
          <w:rFonts w:ascii="Arial" w:hAnsi="Arial"/>
          <w:b/>
          <w:szCs w:val="16"/>
        </w:rPr>
      </w:pPr>
    </w:p>
    <w:p w:rsidR="007239D2" w:rsidRDefault="007239D2">
      <w:pPr>
        <w:spacing w:after="0"/>
        <w:rPr>
          <w:rFonts w:ascii="Arial" w:hAnsi="Arial"/>
          <w:b/>
          <w:szCs w:val="16"/>
        </w:rPr>
      </w:pPr>
    </w:p>
    <w:p w:rsidR="007239D2" w:rsidRDefault="007239D2">
      <w:pPr>
        <w:spacing w:after="0"/>
        <w:rPr>
          <w:rFonts w:ascii="Arial" w:hAnsi="Arial"/>
          <w:b/>
          <w:szCs w:val="16"/>
        </w:rPr>
      </w:pPr>
    </w:p>
    <w:sectPr w:rsidR="007239D2">
      <w:footerReference w:type="default" r:id="rId10"/>
      <w:pgSz w:w="12240" w:h="15840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E2C46" w:rsidRDefault="002E2C46">
      <w:pPr>
        <w:spacing w:line="240" w:lineRule="auto"/>
      </w:pPr>
      <w:r>
        <w:separator/>
      </w:r>
    </w:p>
  </w:endnote>
  <w:endnote w:type="continuationSeparator" w:id="0">
    <w:p w:rsidR="002E2C46" w:rsidRDefault="002E2C4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ptos">
    <w:altName w:val="Calibri"/>
    <w:charset w:val="00"/>
    <w:family w:val="swiss"/>
    <w:pitch w:val="default"/>
    <w:sig w:usb0="00000000" w:usb1="00000000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Aptos Display">
    <w:altName w:val="Calibri"/>
    <w:charset w:val="00"/>
    <w:family w:val="swiss"/>
    <w:pitch w:val="default"/>
    <w:sig w:usb0="00000000" w:usb1="00000000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239D2" w:rsidRDefault="00652921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fldChar w:fldCharType="end"/>
    </w:r>
  </w:p>
  <w:p w:rsidR="007239D2" w:rsidRDefault="007239D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E2C46" w:rsidRDefault="002E2C46">
      <w:pPr>
        <w:spacing w:after="0"/>
      </w:pPr>
      <w:r>
        <w:separator/>
      </w:r>
    </w:p>
  </w:footnote>
  <w:footnote w:type="continuationSeparator" w:id="0">
    <w:p w:rsidR="002E2C46" w:rsidRDefault="002E2C4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963B1B"/>
    <w:multiLevelType w:val="hybridMultilevel"/>
    <w:tmpl w:val="7AC8DB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EE4356"/>
    <w:multiLevelType w:val="hybridMultilevel"/>
    <w:tmpl w:val="67AEF8DE"/>
    <w:lvl w:ilvl="0" w:tplc="1C8222C2">
      <w:start w:val="1"/>
      <w:numFmt w:val="decimal"/>
      <w:lvlText w:val="%1."/>
      <w:lvlJc w:val="left"/>
      <w:pPr>
        <w:ind w:left="720" w:hanging="360"/>
      </w:pPr>
      <w:rPr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FB0894"/>
    <w:multiLevelType w:val="hybridMultilevel"/>
    <w:tmpl w:val="AEEABF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4C3AA1"/>
    <w:multiLevelType w:val="multilevel"/>
    <w:tmpl w:val="274C3AA1"/>
    <w:lvl w:ilvl="0">
      <w:start w:val="1"/>
      <w:numFmt w:val="decimal"/>
      <w:pStyle w:val="Heading1"/>
      <w:lvlText w:val="%1."/>
      <w:lvlJc w:val="right"/>
      <w:pPr>
        <w:ind w:left="720" w:hanging="360"/>
      </w:pPr>
      <w:rPr>
        <w:rFonts w:ascii="Arial" w:hAnsi="Arial" w:hint="default"/>
        <w:b/>
        <w:i w:val="0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096144"/>
    <w:multiLevelType w:val="hybridMultilevel"/>
    <w:tmpl w:val="F1528B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910FE28">
      <w:numFmt w:val="bullet"/>
      <w:lvlText w:val="•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85290B"/>
    <w:multiLevelType w:val="hybridMultilevel"/>
    <w:tmpl w:val="D124E9C4"/>
    <w:lvl w:ilvl="0" w:tplc="9D7638C0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5D3AAF9"/>
    <w:multiLevelType w:val="singleLevel"/>
    <w:tmpl w:val="55D3AAF9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7" w15:restartNumberingAfterBreak="0">
    <w:nsid w:val="5C155487"/>
    <w:multiLevelType w:val="hybridMultilevel"/>
    <w:tmpl w:val="EE2CB1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DD326F5"/>
    <w:multiLevelType w:val="hybridMultilevel"/>
    <w:tmpl w:val="74045BB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6A316ED"/>
    <w:multiLevelType w:val="multilevel"/>
    <w:tmpl w:val="76A316ED"/>
    <w:lvl w:ilvl="0">
      <w:start w:val="1"/>
      <w:numFmt w:val="decimal"/>
      <w:lvlText w:val="%1."/>
      <w:lvlJc w:val="left"/>
      <w:pPr>
        <w:ind w:left="580" w:hanging="360"/>
      </w:pPr>
    </w:lvl>
    <w:lvl w:ilvl="1">
      <w:start w:val="1"/>
      <w:numFmt w:val="lowerLetter"/>
      <w:lvlText w:val="%2."/>
      <w:lvlJc w:val="left"/>
      <w:pPr>
        <w:ind w:left="1300" w:hanging="360"/>
      </w:pPr>
    </w:lvl>
    <w:lvl w:ilvl="2">
      <w:start w:val="1"/>
      <w:numFmt w:val="lowerRoman"/>
      <w:lvlText w:val="%3."/>
      <w:lvlJc w:val="right"/>
      <w:pPr>
        <w:ind w:left="2020" w:hanging="180"/>
      </w:pPr>
    </w:lvl>
    <w:lvl w:ilvl="3">
      <w:start w:val="1"/>
      <w:numFmt w:val="decimal"/>
      <w:lvlText w:val="%4."/>
      <w:lvlJc w:val="left"/>
      <w:pPr>
        <w:ind w:left="2740" w:hanging="360"/>
      </w:pPr>
    </w:lvl>
    <w:lvl w:ilvl="4">
      <w:start w:val="1"/>
      <w:numFmt w:val="lowerLetter"/>
      <w:lvlText w:val="%5."/>
      <w:lvlJc w:val="left"/>
      <w:pPr>
        <w:ind w:left="3460" w:hanging="360"/>
      </w:pPr>
    </w:lvl>
    <w:lvl w:ilvl="5">
      <w:start w:val="1"/>
      <w:numFmt w:val="lowerRoman"/>
      <w:lvlText w:val="%6."/>
      <w:lvlJc w:val="right"/>
      <w:pPr>
        <w:ind w:left="4180" w:hanging="180"/>
      </w:pPr>
    </w:lvl>
    <w:lvl w:ilvl="6">
      <w:start w:val="1"/>
      <w:numFmt w:val="decimal"/>
      <w:lvlText w:val="%7."/>
      <w:lvlJc w:val="left"/>
      <w:pPr>
        <w:ind w:left="4900" w:hanging="360"/>
      </w:pPr>
    </w:lvl>
    <w:lvl w:ilvl="7">
      <w:start w:val="1"/>
      <w:numFmt w:val="lowerLetter"/>
      <w:lvlText w:val="%8."/>
      <w:lvlJc w:val="left"/>
      <w:pPr>
        <w:ind w:left="5620" w:hanging="360"/>
      </w:pPr>
    </w:lvl>
    <w:lvl w:ilvl="8">
      <w:start w:val="1"/>
      <w:numFmt w:val="lowerRoman"/>
      <w:lvlText w:val="%9."/>
      <w:lvlJc w:val="right"/>
      <w:pPr>
        <w:ind w:left="6340" w:hanging="180"/>
      </w:pPr>
    </w:lvl>
  </w:abstractNum>
  <w:abstractNum w:abstractNumId="10" w15:restartNumberingAfterBreak="0">
    <w:nsid w:val="77DD1A0B"/>
    <w:multiLevelType w:val="hybridMultilevel"/>
    <w:tmpl w:val="919EEE96"/>
    <w:lvl w:ilvl="0" w:tplc="9D7638C0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6"/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0"/>
  </w:num>
  <w:num w:numId="6">
    <w:abstractNumId w:val="8"/>
  </w:num>
  <w:num w:numId="7">
    <w:abstractNumId w:val="5"/>
  </w:num>
  <w:num w:numId="8">
    <w:abstractNumId w:val="10"/>
  </w:num>
  <w:num w:numId="9">
    <w:abstractNumId w:val="7"/>
  </w:num>
  <w:num w:numId="10">
    <w:abstractNumId w:val="2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1E8D"/>
    <w:rsid w:val="0000114A"/>
    <w:rsid w:val="000012AC"/>
    <w:rsid w:val="000032B3"/>
    <w:rsid w:val="00003FE8"/>
    <w:rsid w:val="000041FE"/>
    <w:rsid w:val="00004AA9"/>
    <w:rsid w:val="000100CD"/>
    <w:rsid w:val="00010718"/>
    <w:rsid w:val="00010F99"/>
    <w:rsid w:val="00011983"/>
    <w:rsid w:val="00014171"/>
    <w:rsid w:val="00015EA1"/>
    <w:rsid w:val="00016AA6"/>
    <w:rsid w:val="000178DA"/>
    <w:rsid w:val="00023E92"/>
    <w:rsid w:val="00026798"/>
    <w:rsid w:val="00026D1B"/>
    <w:rsid w:val="00026FE2"/>
    <w:rsid w:val="00027020"/>
    <w:rsid w:val="0003173B"/>
    <w:rsid w:val="000367EB"/>
    <w:rsid w:val="00051F8D"/>
    <w:rsid w:val="00055B94"/>
    <w:rsid w:val="00057199"/>
    <w:rsid w:val="000632C8"/>
    <w:rsid w:val="00067377"/>
    <w:rsid w:val="00073EDA"/>
    <w:rsid w:val="00082692"/>
    <w:rsid w:val="0008316C"/>
    <w:rsid w:val="000845BA"/>
    <w:rsid w:val="00087675"/>
    <w:rsid w:val="000927EB"/>
    <w:rsid w:val="000A15A1"/>
    <w:rsid w:val="000A202A"/>
    <w:rsid w:val="000A35C1"/>
    <w:rsid w:val="000A4893"/>
    <w:rsid w:val="000B22A6"/>
    <w:rsid w:val="000B5176"/>
    <w:rsid w:val="000C106D"/>
    <w:rsid w:val="000C64AF"/>
    <w:rsid w:val="000D04CA"/>
    <w:rsid w:val="000D30F9"/>
    <w:rsid w:val="000D69FD"/>
    <w:rsid w:val="000D724E"/>
    <w:rsid w:val="000E235A"/>
    <w:rsid w:val="000E3A5A"/>
    <w:rsid w:val="000E7B8D"/>
    <w:rsid w:val="000F3BB8"/>
    <w:rsid w:val="000F7650"/>
    <w:rsid w:val="000F77E5"/>
    <w:rsid w:val="00100129"/>
    <w:rsid w:val="00100B03"/>
    <w:rsid w:val="0010209D"/>
    <w:rsid w:val="00102FED"/>
    <w:rsid w:val="00105A0E"/>
    <w:rsid w:val="00107755"/>
    <w:rsid w:val="00107B9F"/>
    <w:rsid w:val="00113208"/>
    <w:rsid w:val="0011424E"/>
    <w:rsid w:val="00115344"/>
    <w:rsid w:val="00115617"/>
    <w:rsid w:val="00115C19"/>
    <w:rsid w:val="001161EE"/>
    <w:rsid w:val="00130E25"/>
    <w:rsid w:val="00131576"/>
    <w:rsid w:val="00132FA5"/>
    <w:rsid w:val="001341E8"/>
    <w:rsid w:val="00135B19"/>
    <w:rsid w:val="00137C93"/>
    <w:rsid w:val="00140C34"/>
    <w:rsid w:val="00140EC3"/>
    <w:rsid w:val="001438AD"/>
    <w:rsid w:val="0015188E"/>
    <w:rsid w:val="00157C17"/>
    <w:rsid w:val="00162EF8"/>
    <w:rsid w:val="00163DB6"/>
    <w:rsid w:val="0016752A"/>
    <w:rsid w:val="00175054"/>
    <w:rsid w:val="001821E9"/>
    <w:rsid w:val="00182DB5"/>
    <w:rsid w:val="0019447D"/>
    <w:rsid w:val="00194922"/>
    <w:rsid w:val="001967B3"/>
    <w:rsid w:val="001A0F0B"/>
    <w:rsid w:val="001A227E"/>
    <w:rsid w:val="001A713A"/>
    <w:rsid w:val="001B300B"/>
    <w:rsid w:val="001B457D"/>
    <w:rsid w:val="001C0D67"/>
    <w:rsid w:val="001C349F"/>
    <w:rsid w:val="001C6604"/>
    <w:rsid w:val="001D47D3"/>
    <w:rsid w:val="001D5BF0"/>
    <w:rsid w:val="001D70E6"/>
    <w:rsid w:val="001E38C0"/>
    <w:rsid w:val="001E5F0F"/>
    <w:rsid w:val="001F2A43"/>
    <w:rsid w:val="001F35B8"/>
    <w:rsid w:val="001F41C8"/>
    <w:rsid w:val="001F4C49"/>
    <w:rsid w:val="00204483"/>
    <w:rsid w:val="00205041"/>
    <w:rsid w:val="00206480"/>
    <w:rsid w:val="00207C27"/>
    <w:rsid w:val="00210ABC"/>
    <w:rsid w:val="00212EB8"/>
    <w:rsid w:val="00222CA7"/>
    <w:rsid w:val="002235A1"/>
    <w:rsid w:val="00223DD0"/>
    <w:rsid w:val="00224A06"/>
    <w:rsid w:val="0022615D"/>
    <w:rsid w:val="0022722D"/>
    <w:rsid w:val="00227F01"/>
    <w:rsid w:val="00233E40"/>
    <w:rsid w:val="002405EB"/>
    <w:rsid w:val="00242DFC"/>
    <w:rsid w:val="00243CC2"/>
    <w:rsid w:val="00244487"/>
    <w:rsid w:val="0024460D"/>
    <w:rsid w:val="002467B1"/>
    <w:rsid w:val="00250844"/>
    <w:rsid w:val="0025130C"/>
    <w:rsid w:val="0025301D"/>
    <w:rsid w:val="00254FC3"/>
    <w:rsid w:val="00255B63"/>
    <w:rsid w:val="0025671B"/>
    <w:rsid w:val="00271EF5"/>
    <w:rsid w:val="002724EF"/>
    <w:rsid w:val="002765C8"/>
    <w:rsid w:val="00276BCD"/>
    <w:rsid w:val="00280AF3"/>
    <w:rsid w:val="00284F3D"/>
    <w:rsid w:val="00290D69"/>
    <w:rsid w:val="00291596"/>
    <w:rsid w:val="00292233"/>
    <w:rsid w:val="00292922"/>
    <w:rsid w:val="00292AA0"/>
    <w:rsid w:val="002A0F3D"/>
    <w:rsid w:val="002A2841"/>
    <w:rsid w:val="002A3751"/>
    <w:rsid w:val="002A4D25"/>
    <w:rsid w:val="002B28F0"/>
    <w:rsid w:val="002B2FBB"/>
    <w:rsid w:val="002C17E0"/>
    <w:rsid w:val="002C1ECE"/>
    <w:rsid w:val="002E0068"/>
    <w:rsid w:val="002E17D7"/>
    <w:rsid w:val="002E2C46"/>
    <w:rsid w:val="002F2D98"/>
    <w:rsid w:val="002F54BD"/>
    <w:rsid w:val="002F71C2"/>
    <w:rsid w:val="003026F8"/>
    <w:rsid w:val="00304ED4"/>
    <w:rsid w:val="00307200"/>
    <w:rsid w:val="003245D8"/>
    <w:rsid w:val="003268FA"/>
    <w:rsid w:val="00330A74"/>
    <w:rsid w:val="003350BF"/>
    <w:rsid w:val="003365F4"/>
    <w:rsid w:val="003374F0"/>
    <w:rsid w:val="00343F42"/>
    <w:rsid w:val="0034638C"/>
    <w:rsid w:val="00351EED"/>
    <w:rsid w:val="0035637C"/>
    <w:rsid w:val="003669A4"/>
    <w:rsid w:val="00366D2B"/>
    <w:rsid w:val="003761AA"/>
    <w:rsid w:val="003768E5"/>
    <w:rsid w:val="003775B3"/>
    <w:rsid w:val="00396713"/>
    <w:rsid w:val="003969F2"/>
    <w:rsid w:val="003A1D5A"/>
    <w:rsid w:val="003A2B9C"/>
    <w:rsid w:val="003A43FD"/>
    <w:rsid w:val="003A6FF0"/>
    <w:rsid w:val="003B0BE3"/>
    <w:rsid w:val="003B28F3"/>
    <w:rsid w:val="003B3A54"/>
    <w:rsid w:val="003B4106"/>
    <w:rsid w:val="003B5915"/>
    <w:rsid w:val="003B639F"/>
    <w:rsid w:val="003D30DF"/>
    <w:rsid w:val="003D4A00"/>
    <w:rsid w:val="003D55E9"/>
    <w:rsid w:val="003D7CC1"/>
    <w:rsid w:val="003E1AF1"/>
    <w:rsid w:val="003E51FB"/>
    <w:rsid w:val="003E6E29"/>
    <w:rsid w:val="003F23AB"/>
    <w:rsid w:val="003F3430"/>
    <w:rsid w:val="0040260C"/>
    <w:rsid w:val="004059A9"/>
    <w:rsid w:val="00410E3D"/>
    <w:rsid w:val="00412CAE"/>
    <w:rsid w:val="004242A3"/>
    <w:rsid w:val="00425267"/>
    <w:rsid w:val="00426773"/>
    <w:rsid w:val="00431007"/>
    <w:rsid w:val="00431731"/>
    <w:rsid w:val="00431AC0"/>
    <w:rsid w:val="00431B6C"/>
    <w:rsid w:val="00432208"/>
    <w:rsid w:val="00433A68"/>
    <w:rsid w:val="00434DC1"/>
    <w:rsid w:val="004355EB"/>
    <w:rsid w:val="004367EF"/>
    <w:rsid w:val="004373D0"/>
    <w:rsid w:val="00437640"/>
    <w:rsid w:val="004422EA"/>
    <w:rsid w:val="004447F4"/>
    <w:rsid w:val="00445D04"/>
    <w:rsid w:val="004475C8"/>
    <w:rsid w:val="00453366"/>
    <w:rsid w:val="00453B54"/>
    <w:rsid w:val="00454016"/>
    <w:rsid w:val="00455DE6"/>
    <w:rsid w:val="004566BA"/>
    <w:rsid w:val="00460CCE"/>
    <w:rsid w:val="004621CC"/>
    <w:rsid w:val="0046495E"/>
    <w:rsid w:val="004659CC"/>
    <w:rsid w:val="00470CFA"/>
    <w:rsid w:val="00475ADE"/>
    <w:rsid w:val="004769D1"/>
    <w:rsid w:val="004818C6"/>
    <w:rsid w:val="00485A2B"/>
    <w:rsid w:val="004876FB"/>
    <w:rsid w:val="00487D73"/>
    <w:rsid w:val="00490C41"/>
    <w:rsid w:val="00494F77"/>
    <w:rsid w:val="0049725E"/>
    <w:rsid w:val="004974BF"/>
    <w:rsid w:val="004A28F6"/>
    <w:rsid w:val="004A5C64"/>
    <w:rsid w:val="004A5CB0"/>
    <w:rsid w:val="004B3468"/>
    <w:rsid w:val="004B3704"/>
    <w:rsid w:val="004B4958"/>
    <w:rsid w:val="004B5823"/>
    <w:rsid w:val="004C0C9A"/>
    <w:rsid w:val="004C2076"/>
    <w:rsid w:val="004C38CC"/>
    <w:rsid w:val="004C4000"/>
    <w:rsid w:val="004C45D9"/>
    <w:rsid w:val="004C512C"/>
    <w:rsid w:val="004C521E"/>
    <w:rsid w:val="004C55DE"/>
    <w:rsid w:val="004D18BE"/>
    <w:rsid w:val="004D23D5"/>
    <w:rsid w:val="004D244B"/>
    <w:rsid w:val="004D5DD2"/>
    <w:rsid w:val="004D63C1"/>
    <w:rsid w:val="004D790A"/>
    <w:rsid w:val="004D7AE4"/>
    <w:rsid w:val="004E0CB9"/>
    <w:rsid w:val="004E2C33"/>
    <w:rsid w:val="004E674F"/>
    <w:rsid w:val="004F6B1E"/>
    <w:rsid w:val="00502C31"/>
    <w:rsid w:val="00503D2E"/>
    <w:rsid w:val="005060BE"/>
    <w:rsid w:val="005159F1"/>
    <w:rsid w:val="005201A3"/>
    <w:rsid w:val="00537B2A"/>
    <w:rsid w:val="00540C21"/>
    <w:rsid w:val="00543AE5"/>
    <w:rsid w:val="0054583A"/>
    <w:rsid w:val="0054746E"/>
    <w:rsid w:val="00547836"/>
    <w:rsid w:val="005527E1"/>
    <w:rsid w:val="0055389F"/>
    <w:rsid w:val="005551AD"/>
    <w:rsid w:val="005560B7"/>
    <w:rsid w:val="00556BB7"/>
    <w:rsid w:val="005614D2"/>
    <w:rsid w:val="0056319A"/>
    <w:rsid w:val="00563828"/>
    <w:rsid w:val="00563B67"/>
    <w:rsid w:val="005662BB"/>
    <w:rsid w:val="00575FFB"/>
    <w:rsid w:val="00586704"/>
    <w:rsid w:val="005878F7"/>
    <w:rsid w:val="005932FC"/>
    <w:rsid w:val="00595590"/>
    <w:rsid w:val="005A0140"/>
    <w:rsid w:val="005A0818"/>
    <w:rsid w:val="005A0CB3"/>
    <w:rsid w:val="005A1C97"/>
    <w:rsid w:val="005A2D36"/>
    <w:rsid w:val="005A49E1"/>
    <w:rsid w:val="005A7B88"/>
    <w:rsid w:val="005A7D8B"/>
    <w:rsid w:val="005B7238"/>
    <w:rsid w:val="005C49A2"/>
    <w:rsid w:val="005C63CA"/>
    <w:rsid w:val="005C7425"/>
    <w:rsid w:val="005C74B4"/>
    <w:rsid w:val="005D4097"/>
    <w:rsid w:val="005D521E"/>
    <w:rsid w:val="005E2947"/>
    <w:rsid w:val="00603D3C"/>
    <w:rsid w:val="006100EB"/>
    <w:rsid w:val="006107FA"/>
    <w:rsid w:val="0061490E"/>
    <w:rsid w:val="00622345"/>
    <w:rsid w:val="006430C7"/>
    <w:rsid w:val="00646FFC"/>
    <w:rsid w:val="00651059"/>
    <w:rsid w:val="00652921"/>
    <w:rsid w:val="00653F2B"/>
    <w:rsid w:val="00654A59"/>
    <w:rsid w:val="00655752"/>
    <w:rsid w:val="00657407"/>
    <w:rsid w:val="00660249"/>
    <w:rsid w:val="006604E6"/>
    <w:rsid w:val="00665FB6"/>
    <w:rsid w:val="006675F4"/>
    <w:rsid w:val="00670AA2"/>
    <w:rsid w:val="00671320"/>
    <w:rsid w:val="00684DD0"/>
    <w:rsid w:val="0068551E"/>
    <w:rsid w:val="00687B4D"/>
    <w:rsid w:val="00690482"/>
    <w:rsid w:val="00697781"/>
    <w:rsid w:val="006A3B70"/>
    <w:rsid w:val="006A3C2E"/>
    <w:rsid w:val="006A3DA6"/>
    <w:rsid w:val="006A5F9F"/>
    <w:rsid w:val="006B179A"/>
    <w:rsid w:val="006B1EA8"/>
    <w:rsid w:val="006B36C6"/>
    <w:rsid w:val="006B42B6"/>
    <w:rsid w:val="006C138C"/>
    <w:rsid w:val="006C1868"/>
    <w:rsid w:val="006C4C32"/>
    <w:rsid w:val="006C58E1"/>
    <w:rsid w:val="006C6F25"/>
    <w:rsid w:val="006C7150"/>
    <w:rsid w:val="006D1C79"/>
    <w:rsid w:val="006D3299"/>
    <w:rsid w:val="006E297D"/>
    <w:rsid w:val="006E4159"/>
    <w:rsid w:val="006E7153"/>
    <w:rsid w:val="006F0949"/>
    <w:rsid w:val="006F3AE3"/>
    <w:rsid w:val="006F585A"/>
    <w:rsid w:val="006F6567"/>
    <w:rsid w:val="00700371"/>
    <w:rsid w:val="00704401"/>
    <w:rsid w:val="007054DA"/>
    <w:rsid w:val="00707DDE"/>
    <w:rsid w:val="007129DA"/>
    <w:rsid w:val="007135CA"/>
    <w:rsid w:val="00713930"/>
    <w:rsid w:val="00716131"/>
    <w:rsid w:val="007163F1"/>
    <w:rsid w:val="00717AEE"/>
    <w:rsid w:val="007239D2"/>
    <w:rsid w:val="00730661"/>
    <w:rsid w:val="00735BC1"/>
    <w:rsid w:val="0074170C"/>
    <w:rsid w:val="00745F58"/>
    <w:rsid w:val="00753B17"/>
    <w:rsid w:val="0076179D"/>
    <w:rsid w:val="007671B7"/>
    <w:rsid w:val="00767E37"/>
    <w:rsid w:val="00771076"/>
    <w:rsid w:val="007730BE"/>
    <w:rsid w:val="00775E79"/>
    <w:rsid w:val="00781278"/>
    <w:rsid w:val="00781501"/>
    <w:rsid w:val="00786FAA"/>
    <w:rsid w:val="00791616"/>
    <w:rsid w:val="00792A64"/>
    <w:rsid w:val="00793BD2"/>
    <w:rsid w:val="007B55DB"/>
    <w:rsid w:val="007B6CB4"/>
    <w:rsid w:val="007C23FE"/>
    <w:rsid w:val="007C2C9B"/>
    <w:rsid w:val="007C7D3F"/>
    <w:rsid w:val="007D09F3"/>
    <w:rsid w:val="007D0A27"/>
    <w:rsid w:val="007D0A7E"/>
    <w:rsid w:val="007D4E74"/>
    <w:rsid w:val="007D50CD"/>
    <w:rsid w:val="007D55D1"/>
    <w:rsid w:val="007D75DA"/>
    <w:rsid w:val="007E182F"/>
    <w:rsid w:val="007E2336"/>
    <w:rsid w:val="007E4E4D"/>
    <w:rsid w:val="007E7074"/>
    <w:rsid w:val="007F4073"/>
    <w:rsid w:val="007F6693"/>
    <w:rsid w:val="007F7DCB"/>
    <w:rsid w:val="00801006"/>
    <w:rsid w:val="00801BB6"/>
    <w:rsid w:val="00804B65"/>
    <w:rsid w:val="00804C58"/>
    <w:rsid w:val="00814B21"/>
    <w:rsid w:val="008173FE"/>
    <w:rsid w:val="008207C1"/>
    <w:rsid w:val="00820B22"/>
    <w:rsid w:val="00825686"/>
    <w:rsid w:val="0083385A"/>
    <w:rsid w:val="008344C7"/>
    <w:rsid w:val="00847786"/>
    <w:rsid w:val="00852234"/>
    <w:rsid w:val="00856054"/>
    <w:rsid w:val="0085698C"/>
    <w:rsid w:val="0085795B"/>
    <w:rsid w:val="00863B31"/>
    <w:rsid w:val="00866438"/>
    <w:rsid w:val="0087193B"/>
    <w:rsid w:val="00872593"/>
    <w:rsid w:val="00872C65"/>
    <w:rsid w:val="0087377D"/>
    <w:rsid w:val="00873AA9"/>
    <w:rsid w:val="00875C67"/>
    <w:rsid w:val="00881CA0"/>
    <w:rsid w:val="008925DC"/>
    <w:rsid w:val="008A62CE"/>
    <w:rsid w:val="008B0AA5"/>
    <w:rsid w:val="008C6704"/>
    <w:rsid w:val="008D1B21"/>
    <w:rsid w:val="008D2C8E"/>
    <w:rsid w:val="008D4002"/>
    <w:rsid w:val="008D7672"/>
    <w:rsid w:val="008E0E5E"/>
    <w:rsid w:val="008E54F0"/>
    <w:rsid w:val="008E5B81"/>
    <w:rsid w:val="008E6B93"/>
    <w:rsid w:val="008F23C7"/>
    <w:rsid w:val="008F5D94"/>
    <w:rsid w:val="00900A0A"/>
    <w:rsid w:val="00903770"/>
    <w:rsid w:val="00904ED1"/>
    <w:rsid w:val="0090734D"/>
    <w:rsid w:val="00907A1A"/>
    <w:rsid w:val="00912239"/>
    <w:rsid w:val="0091247B"/>
    <w:rsid w:val="00913B26"/>
    <w:rsid w:val="00914C0C"/>
    <w:rsid w:val="00917B2B"/>
    <w:rsid w:val="00922D1B"/>
    <w:rsid w:val="009232D6"/>
    <w:rsid w:val="00924219"/>
    <w:rsid w:val="00930EA7"/>
    <w:rsid w:val="00945D2A"/>
    <w:rsid w:val="00950C2F"/>
    <w:rsid w:val="00955B65"/>
    <w:rsid w:val="00964C57"/>
    <w:rsid w:val="0096510D"/>
    <w:rsid w:val="009661EB"/>
    <w:rsid w:val="0096625F"/>
    <w:rsid w:val="0096671C"/>
    <w:rsid w:val="00980A8E"/>
    <w:rsid w:val="0098526C"/>
    <w:rsid w:val="00987018"/>
    <w:rsid w:val="00990CA5"/>
    <w:rsid w:val="009911F2"/>
    <w:rsid w:val="0099255C"/>
    <w:rsid w:val="00993CA0"/>
    <w:rsid w:val="009A2167"/>
    <w:rsid w:val="009A2A2C"/>
    <w:rsid w:val="009A395F"/>
    <w:rsid w:val="009B28C3"/>
    <w:rsid w:val="009B6291"/>
    <w:rsid w:val="009B6C61"/>
    <w:rsid w:val="009C2048"/>
    <w:rsid w:val="009C35F9"/>
    <w:rsid w:val="009D4B03"/>
    <w:rsid w:val="009D7401"/>
    <w:rsid w:val="009E3E75"/>
    <w:rsid w:val="009F4F27"/>
    <w:rsid w:val="009F6786"/>
    <w:rsid w:val="00A00A12"/>
    <w:rsid w:val="00A027D6"/>
    <w:rsid w:val="00A02DD3"/>
    <w:rsid w:val="00A04A22"/>
    <w:rsid w:val="00A1312D"/>
    <w:rsid w:val="00A14A8B"/>
    <w:rsid w:val="00A14DB7"/>
    <w:rsid w:val="00A24B17"/>
    <w:rsid w:val="00A2773F"/>
    <w:rsid w:val="00A32D9A"/>
    <w:rsid w:val="00A34D38"/>
    <w:rsid w:val="00A34F3C"/>
    <w:rsid w:val="00A35EC5"/>
    <w:rsid w:val="00A37724"/>
    <w:rsid w:val="00A408E1"/>
    <w:rsid w:val="00A42641"/>
    <w:rsid w:val="00A46940"/>
    <w:rsid w:val="00A529F0"/>
    <w:rsid w:val="00A63608"/>
    <w:rsid w:val="00A650A7"/>
    <w:rsid w:val="00A673D4"/>
    <w:rsid w:val="00A67D75"/>
    <w:rsid w:val="00A73353"/>
    <w:rsid w:val="00A74DD7"/>
    <w:rsid w:val="00A77B63"/>
    <w:rsid w:val="00A83AC6"/>
    <w:rsid w:val="00A844D8"/>
    <w:rsid w:val="00A9128E"/>
    <w:rsid w:val="00A92BE3"/>
    <w:rsid w:val="00A960A8"/>
    <w:rsid w:val="00A96512"/>
    <w:rsid w:val="00AA1471"/>
    <w:rsid w:val="00AA1EBA"/>
    <w:rsid w:val="00AA3DB6"/>
    <w:rsid w:val="00AA505C"/>
    <w:rsid w:val="00AA66D5"/>
    <w:rsid w:val="00AB1AC5"/>
    <w:rsid w:val="00AB1E8D"/>
    <w:rsid w:val="00AB61A6"/>
    <w:rsid w:val="00AB7042"/>
    <w:rsid w:val="00AB7481"/>
    <w:rsid w:val="00AC728F"/>
    <w:rsid w:val="00AD3896"/>
    <w:rsid w:val="00AD6A5E"/>
    <w:rsid w:val="00AD7B58"/>
    <w:rsid w:val="00AE2866"/>
    <w:rsid w:val="00AE2977"/>
    <w:rsid w:val="00AF2568"/>
    <w:rsid w:val="00AF498F"/>
    <w:rsid w:val="00AF7658"/>
    <w:rsid w:val="00B04543"/>
    <w:rsid w:val="00B052DD"/>
    <w:rsid w:val="00B07704"/>
    <w:rsid w:val="00B13497"/>
    <w:rsid w:val="00B16786"/>
    <w:rsid w:val="00B24F24"/>
    <w:rsid w:val="00B27764"/>
    <w:rsid w:val="00B30CA8"/>
    <w:rsid w:val="00B32D77"/>
    <w:rsid w:val="00B36CE8"/>
    <w:rsid w:val="00B42B75"/>
    <w:rsid w:val="00B44B0F"/>
    <w:rsid w:val="00B477C9"/>
    <w:rsid w:val="00B52849"/>
    <w:rsid w:val="00B566C9"/>
    <w:rsid w:val="00B62E85"/>
    <w:rsid w:val="00B6583E"/>
    <w:rsid w:val="00B6673E"/>
    <w:rsid w:val="00B667A5"/>
    <w:rsid w:val="00B67FEB"/>
    <w:rsid w:val="00B73DFE"/>
    <w:rsid w:val="00B83DE7"/>
    <w:rsid w:val="00B90D16"/>
    <w:rsid w:val="00B91541"/>
    <w:rsid w:val="00B921BD"/>
    <w:rsid w:val="00B940EC"/>
    <w:rsid w:val="00B9468A"/>
    <w:rsid w:val="00BA20FB"/>
    <w:rsid w:val="00BA27F2"/>
    <w:rsid w:val="00BA36A5"/>
    <w:rsid w:val="00BA3B14"/>
    <w:rsid w:val="00BA6AE9"/>
    <w:rsid w:val="00BB0887"/>
    <w:rsid w:val="00BB39EE"/>
    <w:rsid w:val="00BB66E0"/>
    <w:rsid w:val="00BC45B6"/>
    <w:rsid w:val="00BD1B0D"/>
    <w:rsid w:val="00BD5101"/>
    <w:rsid w:val="00BD6CDD"/>
    <w:rsid w:val="00BD76A8"/>
    <w:rsid w:val="00BE1E16"/>
    <w:rsid w:val="00BF7FB0"/>
    <w:rsid w:val="00C05385"/>
    <w:rsid w:val="00C12083"/>
    <w:rsid w:val="00C12CEB"/>
    <w:rsid w:val="00C16704"/>
    <w:rsid w:val="00C23C5B"/>
    <w:rsid w:val="00C30120"/>
    <w:rsid w:val="00C33AF2"/>
    <w:rsid w:val="00C35657"/>
    <w:rsid w:val="00C37CEE"/>
    <w:rsid w:val="00C4016C"/>
    <w:rsid w:val="00C4209A"/>
    <w:rsid w:val="00C4297A"/>
    <w:rsid w:val="00C501B7"/>
    <w:rsid w:val="00C622B7"/>
    <w:rsid w:val="00C6481E"/>
    <w:rsid w:val="00C67EF8"/>
    <w:rsid w:val="00C716E5"/>
    <w:rsid w:val="00C87B33"/>
    <w:rsid w:val="00C92255"/>
    <w:rsid w:val="00C93570"/>
    <w:rsid w:val="00C9393E"/>
    <w:rsid w:val="00C94FA5"/>
    <w:rsid w:val="00C95FFF"/>
    <w:rsid w:val="00CA32E9"/>
    <w:rsid w:val="00CA42B9"/>
    <w:rsid w:val="00CA7427"/>
    <w:rsid w:val="00CC0A08"/>
    <w:rsid w:val="00CC6F28"/>
    <w:rsid w:val="00CD426A"/>
    <w:rsid w:val="00CD47B9"/>
    <w:rsid w:val="00CD5935"/>
    <w:rsid w:val="00CE1778"/>
    <w:rsid w:val="00CE199B"/>
    <w:rsid w:val="00CE2161"/>
    <w:rsid w:val="00CF4098"/>
    <w:rsid w:val="00CF70D0"/>
    <w:rsid w:val="00CF7E7B"/>
    <w:rsid w:val="00D0344A"/>
    <w:rsid w:val="00D04DAA"/>
    <w:rsid w:val="00D05EDD"/>
    <w:rsid w:val="00D11EF0"/>
    <w:rsid w:val="00D11EF5"/>
    <w:rsid w:val="00D17003"/>
    <w:rsid w:val="00D22EA8"/>
    <w:rsid w:val="00D26065"/>
    <w:rsid w:val="00D266D6"/>
    <w:rsid w:val="00D3033E"/>
    <w:rsid w:val="00D35560"/>
    <w:rsid w:val="00D40BDD"/>
    <w:rsid w:val="00D52CE7"/>
    <w:rsid w:val="00D52D44"/>
    <w:rsid w:val="00D53CA7"/>
    <w:rsid w:val="00D56305"/>
    <w:rsid w:val="00D573EB"/>
    <w:rsid w:val="00D641F4"/>
    <w:rsid w:val="00D646AF"/>
    <w:rsid w:val="00D66E63"/>
    <w:rsid w:val="00D67A01"/>
    <w:rsid w:val="00D702BE"/>
    <w:rsid w:val="00D73F85"/>
    <w:rsid w:val="00D82EFD"/>
    <w:rsid w:val="00D9512A"/>
    <w:rsid w:val="00D95455"/>
    <w:rsid w:val="00D97764"/>
    <w:rsid w:val="00DA03FD"/>
    <w:rsid w:val="00DA1C1A"/>
    <w:rsid w:val="00DA3B06"/>
    <w:rsid w:val="00DA6276"/>
    <w:rsid w:val="00DB3EA1"/>
    <w:rsid w:val="00DB564B"/>
    <w:rsid w:val="00DC698C"/>
    <w:rsid w:val="00DD2BAD"/>
    <w:rsid w:val="00DE6544"/>
    <w:rsid w:val="00E009FB"/>
    <w:rsid w:val="00E01721"/>
    <w:rsid w:val="00E04C8D"/>
    <w:rsid w:val="00E14FE0"/>
    <w:rsid w:val="00E17123"/>
    <w:rsid w:val="00E17757"/>
    <w:rsid w:val="00E20654"/>
    <w:rsid w:val="00E22D15"/>
    <w:rsid w:val="00E30545"/>
    <w:rsid w:val="00E424E4"/>
    <w:rsid w:val="00E54440"/>
    <w:rsid w:val="00E54D84"/>
    <w:rsid w:val="00E60AB8"/>
    <w:rsid w:val="00E64769"/>
    <w:rsid w:val="00E76966"/>
    <w:rsid w:val="00E77883"/>
    <w:rsid w:val="00E80DD5"/>
    <w:rsid w:val="00E855DD"/>
    <w:rsid w:val="00E86750"/>
    <w:rsid w:val="00E92F0B"/>
    <w:rsid w:val="00E93972"/>
    <w:rsid w:val="00E95479"/>
    <w:rsid w:val="00EA0294"/>
    <w:rsid w:val="00EA1C32"/>
    <w:rsid w:val="00EA2B2B"/>
    <w:rsid w:val="00EA2FA2"/>
    <w:rsid w:val="00EA5376"/>
    <w:rsid w:val="00EA7927"/>
    <w:rsid w:val="00EB252B"/>
    <w:rsid w:val="00EB47D8"/>
    <w:rsid w:val="00EC0282"/>
    <w:rsid w:val="00EC292B"/>
    <w:rsid w:val="00EC5DCF"/>
    <w:rsid w:val="00EC7683"/>
    <w:rsid w:val="00ED00DE"/>
    <w:rsid w:val="00ED0D9B"/>
    <w:rsid w:val="00ED1EE0"/>
    <w:rsid w:val="00ED2C84"/>
    <w:rsid w:val="00ED3DB1"/>
    <w:rsid w:val="00ED777C"/>
    <w:rsid w:val="00EE35D8"/>
    <w:rsid w:val="00EE55F5"/>
    <w:rsid w:val="00EF089F"/>
    <w:rsid w:val="00EF2980"/>
    <w:rsid w:val="00EF30FD"/>
    <w:rsid w:val="00EF406E"/>
    <w:rsid w:val="00EF7BBE"/>
    <w:rsid w:val="00F018D6"/>
    <w:rsid w:val="00F01DA3"/>
    <w:rsid w:val="00F03AD0"/>
    <w:rsid w:val="00F043D7"/>
    <w:rsid w:val="00F07920"/>
    <w:rsid w:val="00F20835"/>
    <w:rsid w:val="00F20837"/>
    <w:rsid w:val="00F22989"/>
    <w:rsid w:val="00F234A7"/>
    <w:rsid w:val="00F249F2"/>
    <w:rsid w:val="00F257D8"/>
    <w:rsid w:val="00F35F69"/>
    <w:rsid w:val="00F4411E"/>
    <w:rsid w:val="00F470BA"/>
    <w:rsid w:val="00F5039E"/>
    <w:rsid w:val="00F550EB"/>
    <w:rsid w:val="00F55388"/>
    <w:rsid w:val="00F56455"/>
    <w:rsid w:val="00F60B8C"/>
    <w:rsid w:val="00F61517"/>
    <w:rsid w:val="00F6518F"/>
    <w:rsid w:val="00F7138B"/>
    <w:rsid w:val="00F713C7"/>
    <w:rsid w:val="00F72AF0"/>
    <w:rsid w:val="00F732A9"/>
    <w:rsid w:val="00F7580A"/>
    <w:rsid w:val="00F76AB2"/>
    <w:rsid w:val="00F76CE8"/>
    <w:rsid w:val="00F76F61"/>
    <w:rsid w:val="00F95BB6"/>
    <w:rsid w:val="00F974F9"/>
    <w:rsid w:val="00FA0102"/>
    <w:rsid w:val="00FA6BF8"/>
    <w:rsid w:val="00FB17AD"/>
    <w:rsid w:val="00FB1A30"/>
    <w:rsid w:val="00FB3ABA"/>
    <w:rsid w:val="00FB79EB"/>
    <w:rsid w:val="00FC5BA8"/>
    <w:rsid w:val="00FE0363"/>
    <w:rsid w:val="00FE4347"/>
    <w:rsid w:val="00FE4D42"/>
    <w:rsid w:val="00FE56EC"/>
    <w:rsid w:val="00FE6DA1"/>
    <w:rsid w:val="00FF3AA7"/>
    <w:rsid w:val="00FF6071"/>
    <w:rsid w:val="0C6C2BF0"/>
    <w:rsid w:val="102544A3"/>
    <w:rsid w:val="10AA0BFC"/>
    <w:rsid w:val="1298132C"/>
    <w:rsid w:val="1315364D"/>
    <w:rsid w:val="14BC2970"/>
    <w:rsid w:val="17B76CE0"/>
    <w:rsid w:val="1B601B3C"/>
    <w:rsid w:val="1D577EF3"/>
    <w:rsid w:val="1F3B49A5"/>
    <w:rsid w:val="239B6F8B"/>
    <w:rsid w:val="247162CB"/>
    <w:rsid w:val="24A77C4C"/>
    <w:rsid w:val="28866F2E"/>
    <w:rsid w:val="2B6E32AC"/>
    <w:rsid w:val="2C1D2ADC"/>
    <w:rsid w:val="2DBB552E"/>
    <w:rsid w:val="30730E37"/>
    <w:rsid w:val="30AC3CDF"/>
    <w:rsid w:val="318D08BC"/>
    <w:rsid w:val="33617820"/>
    <w:rsid w:val="38141DAD"/>
    <w:rsid w:val="397C531A"/>
    <w:rsid w:val="3BCA1114"/>
    <w:rsid w:val="3DB94D34"/>
    <w:rsid w:val="3E170B6E"/>
    <w:rsid w:val="401157AC"/>
    <w:rsid w:val="444A3897"/>
    <w:rsid w:val="45FB5AEF"/>
    <w:rsid w:val="48E267B4"/>
    <w:rsid w:val="4F812B80"/>
    <w:rsid w:val="4F9032DC"/>
    <w:rsid w:val="50D9004E"/>
    <w:rsid w:val="55170BA8"/>
    <w:rsid w:val="59772CCB"/>
    <w:rsid w:val="59A56C56"/>
    <w:rsid w:val="5DAB74AE"/>
    <w:rsid w:val="616D39DF"/>
    <w:rsid w:val="61ED637F"/>
    <w:rsid w:val="63D8467D"/>
    <w:rsid w:val="644D5060"/>
    <w:rsid w:val="651D67C4"/>
    <w:rsid w:val="67AD2907"/>
    <w:rsid w:val="694D756C"/>
    <w:rsid w:val="69CD2DA4"/>
    <w:rsid w:val="6AA52C7F"/>
    <w:rsid w:val="6B236C62"/>
    <w:rsid w:val="6BC55555"/>
    <w:rsid w:val="6C2A27CC"/>
    <w:rsid w:val="72EB038B"/>
    <w:rsid w:val="730A0365"/>
    <w:rsid w:val="731019D0"/>
    <w:rsid w:val="766972D5"/>
    <w:rsid w:val="78001B25"/>
    <w:rsid w:val="796075AF"/>
    <w:rsid w:val="79CF0ABC"/>
    <w:rsid w:val="7B853E93"/>
    <w:rsid w:val="7C4D5A61"/>
    <w:rsid w:val="7C58175D"/>
    <w:rsid w:val="7D087430"/>
    <w:rsid w:val="7E484E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5CDFD26E"/>
  <w15:docId w15:val="{A093B07E-BAD1-4006-8121-E5F35695A7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Heading2"/>
    <w:link w:val="Heading1Char"/>
    <w:autoRedefine/>
    <w:qFormat/>
    <w:pPr>
      <w:keepNext/>
      <w:numPr>
        <w:numId w:val="1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  <w:between w:val="single" w:sz="4" w:space="1" w:color="auto"/>
      </w:pBdr>
      <w:shd w:val="clear" w:color="auto" w:fill="A8D08D"/>
      <w:spacing w:after="0" w:line="240" w:lineRule="auto"/>
      <w:outlineLvl w:val="0"/>
    </w:pPr>
    <w:rPr>
      <w:rFonts w:ascii="Arial" w:eastAsia="Times New Roman" w:hAnsi="Arial" w:cs="Times New Roman"/>
      <w:b/>
      <w:color w:val="000000"/>
      <w:sz w:val="24"/>
      <w:szCs w:val="24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pPr>
      <w:keepNext/>
      <w:spacing w:before="240" w:after="60"/>
      <w:outlineLvl w:val="1"/>
    </w:pPr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uiPriority w:val="99"/>
    <w:semiHidden/>
    <w:unhideWhenUsed/>
    <w:qFormat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character" w:styleId="FootnoteReference">
    <w:name w:val="footnote reference"/>
    <w:uiPriority w:val="99"/>
    <w:semiHidden/>
    <w:unhideWhenUsed/>
    <w:qFormat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qFormat/>
    <w:rPr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uiPriority w:val="22"/>
    <w:qFormat/>
    <w:rPr>
      <w:b/>
      <w:bCs/>
    </w:rPr>
  </w:style>
  <w:style w:type="table" w:styleId="TableGrid">
    <w:name w:val="Table Grid"/>
    <w:basedOn w:val="TableNormal"/>
    <w:uiPriority w:val="59"/>
    <w:qFormat/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  <w:qFormat/>
  </w:style>
  <w:style w:type="character" w:customStyle="1" w:styleId="FooterChar">
    <w:name w:val="Footer Char"/>
    <w:basedOn w:val="DefaultParagraphFont"/>
    <w:link w:val="Footer"/>
    <w:uiPriority w:val="99"/>
    <w:qFormat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</w:style>
  <w:style w:type="character" w:customStyle="1" w:styleId="Heading1Char">
    <w:name w:val="Heading 1 Char"/>
    <w:link w:val="Heading1"/>
    <w:qFormat/>
    <w:rPr>
      <w:rFonts w:ascii="Arial" w:eastAsia="Times New Roman" w:hAnsi="Arial" w:cs="Times New Roman"/>
      <w:b/>
      <w:color w:val="000000"/>
      <w:sz w:val="24"/>
      <w:szCs w:val="24"/>
      <w:shd w:val="clear" w:color="auto" w:fill="A8D08D"/>
      <w:lang w:val="en-AU"/>
    </w:rPr>
  </w:style>
  <w:style w:type="character" w:customStyle="1" w:styleId="Heading2Char">
    <w:name w:val="Heading 2 Char"/>
    <w:link w:val="Heading2"/>
    <w:uiPriority w:val="9"/>
    <w:semiHidden/>
    <w:qFormat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customStyle="1" w:styleId="CommentTextChar">
    <w:name w:val="Comment Text Char"/>
    <w:link w:val="CommentText"/>
    <w:uiPriority w:val="99"/>
    <w:qFormat/>
    <w:rPr>
      <w:lang w:val="en-US" w:eastAsia="en-US"/>
    </w:rPr>
  </w:style>
  <w:style w:type="character" w:customStyle="1" w:styleId="CommentSubjectChar">
    <w:name w:val="Comment Subject Char"/>
    <w:link w:val="CommentSubject"/>
    <w:uiPriority w:val="99"/>
    <w:semiHidden/>
    <w:qFormat/>
    <w:rPr>
      <w:b/>
      <w:bCs/>
      <w:lang w:val="en-US" w:eastAsia="en-US"/>
    </w:rPr>
  </w:style>
  <w:style w:type="character" w:customStyle="1" w:styleId="FootnoteTextChar">
    <w:name w:val="Footnote Text Char"/>
    <w:link w:val="FootnoteText"/>
    <w:uiPriority w:val="99"/>
    <w:semiHidden/>
    <w:qFormat/>
    <w:rPr>
      <w:lang w:val="en-US" w:eastAsia="en-US"/>
    </w:rPr>
  </w:style>
  <w:style w:type="table" w:customStyle="1" w:styleId="TableGrid10">
    <w:name w:val="Table Grid10"/>
    <w:basedOn w:val="TableNormal"/>
    <w:uiPriority w:val="39"/>
    <w:qFormat/>
    <w:rPr>
      <w:rFonts w:asciiTheme="minorHAnsi" w:eastAsiaTheme="minorHAnsi" w:hAnsiTheme="minorHAnsi" w:cstheme="minorBidi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79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32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E1214F5-0CB9-477E-BC5E-4323E80B35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6</Pages>
  <Words>1081</Words>
  <Characters>6164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CZ</cp:lastModifiedBy>
  <cp:revision>48</cp:revision>
  <cp:lastPrinted>2025-07-01T06:19:00Z</cp:lastPrinted>
  <dcterms:created xsi:type="dcterms:W3CDTF">2026-02-06T08:05:00Z</dcterms:created>
  <dcterms:modified xsi:type="dcterms:W3CDTF">2026-02-06T11:23:00Z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9af6615fa8b05f8516f19f909826c8ec3c397661b624cf45731c53a0e1e217b8</vt:lpwstr>
  </property>
  <property fmtid="{D5CDD505-2E9C-101B-9397-08002B2CF9AE}" pid="3" name="MSIP_Label_defa4170-0d19-0005-0004-bc88714345d2_Enabled">
    <vt:lpwstr>true</vt:lpwstr>
  </property>
  <property fmtid="{D5CDD505-2E9C-101B-9397-08002B2CF9AE}" pid="4" name="MSIP_Label_defa4170-0d19-0005-0004-bc88714345d2_SetDate">
    <vt:lpwstr>2025-07-03T06:54:52Z</vt:lpwstr>
  </property>
  <property fmtid="{D5CDD505-2E9C-101B-9397-08002B2CF9AE}" pid="5" name="MSIP_Label_defa4170-0d19-0005-0004-bc88714345d2_Method">
    <vt:lpwstr>Standard</vt:lpwstr>
  </property>
  <property fmtid="{D5CDD505-2E9C-101B-9397-08002B2CF9AE}" pid="6" name="MSIP_Label_defa4170-0d19-0005-0004-bc88714345d2_Name">
    <vt:lpwstr>defa4170-0d19-0005-0004-bc88714345d2</vt:lpwstr>
  </property>
  <property fmtid="{D5CDD505-2E9C-101B-9397-08002B2CF9AE}" pid="7" name="MSIP_Label_defa4170-0d19-0005-0004-bc88714345d2_SiteId">
    <vt:lpwstr>045595eb-d971-430b-81f3-7638cf5206cc</vt:lpwstr>
  </property>
  <property fmtid="{D5CDD505-2E9C-101B-9397-08002B2CF9AE}" pid="8" name="MSIP_Label_defa4170-0d19-0005-0004-bc88714345d2_ActionId">
    <vt:lpwstr>908c8e94-096d-403a-87b7-ca60f6f9d9fa</vt:lpwstr>
  </property>
  <property fmtid="{D5CDD505-2E9C-101B-9397-08002B2CF9AE}" pid="9" name="MSIP_Label_defa4170-0d19-0005-0004-bc88714345d2_ContentBits">
    <vt:lpwstr>0</vt:lpwstr>
  </property>
  <property fmtid="{D5CDD505-2E9C-101B-9397-08002B2CF9AE}" pid="10" name="MSIP_Label_defa4170-0d19-0005-0004-bc88714345d2_Tag">
    <vt:lpwstr>10, 3, 0, 1</vt:lpwstr>
  </property>
  <property fmtid="{D5CDD505-2E9C-101B-9397-08002B2CF9AE}" pid="11" name="KSOProductBuildVer">
    <vt:lpwstr>1033-12.2.0.23196</vt:lpwstr>
  </property>
  <property fmtid="{D5CDD505-2E9C-101B-9397-08002B2CF9AE}" pid="12" name="ICV">
    <vt:lpwstr>A3CA1463EAAB4DD896DDC7A510218E77_12</vt:lpwstr>
  </property>
</Properties>
</file>